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15C5" w:rsidRDefault="00A315C5" w:rsidP="00A315C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UJIAN TENGAH SEMESTER GANJIL TAHUN AKADEMIK 2020/2021</w:t>
      </w:r>
    </w:p>
    <w:p w:rsidR="00A315C5" w:rsidRDefault="00A315C5" w:rsidP="00A315C5">
      <w:pPr>
        <w:jc w:val="center"/>
        <w:rPr>
          <w:b/>
          <w:sz w:val="32"/>
          <w:szCs w:val="32"/>
        </w:rPr>
      </w:pPr>
      <w:r w:rsidRPr="005E578E">
        <w:rPr>
          <w:b/>
          <w:sz w:val="32"/>
          <w:szCs w:val="32"/>
        </w:rPr>
        <w:t>STATIKA</w:t>
      </w:r>
    </w:p>
    <w:p w:rsidR="00A315C5" w:rsidRDefault="00A315C5" w:rsidP="00A315C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(</w:t>
      </w:r>
      <w:proofErr w:type="spellStart"/>
      <w:r>
        <w:rPr>
          <w:b/>
          <w:sz w:val="32"/>
          <w:szCs w:val="32"/>
        </w:rPr>
        <w:t>Universitas</w:t>
      </w:r>
      <w:proofErr w:type="spellEnd"/>
      <w:r>
        <w:rPr>
          <w:b/>
          <w:sz w:val="32"/>
          <w:szCs w:val="32"/>
        </w:rPr>
        <w:t xml:space="preserve"> PGRI Semarang)</w:t>
      </w:r>
    </w:p>
    <w:p w:rsidR="00A315C5" w:rsidRDefault="00A315C5" w:rsidP="00A315C5">
      <w:pPr>
        <w:jc w:val="center"/>
        <w:rPr>
          <w:b/>
          <w:sz w:val="32"/>
          <w:szCs w:val="32"/>
        </w:rPr>
      </w:pPr>
    </w:p>
    <w:p w:rsidR="00A315C5" w:rsidRDefault="00A315C5" w:rsidP="00A315C5">
      <w:pPr>
        <w:jc w:val="center"/>
        <w:rPr>
          <w:b/>
          <w:sz w:val="32"/>
          <w:szCs w:val="32"/>
        </w:rPr>
      </w:pPr>
      <w:r>
        <w:rPr>
          <w:noProof/>
          <w:lang w:val="id-ID" w:eastAsia="id-ID"/>
        </w:rPr>
        <w:drawing>
          <wp:inline distT="0" distB="0" distL="0" distR="0">
            <wp:extent cx="2809875" cy="3162300"/>
            <wp:effectExtent l="0" t="0" r="0" b="0"/>
            <wp:docPr id="10" name="Picture 10" descr="UPGRIS - Universitas PGRI Semar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UPGRIS - Universitas PGRI Semara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160" cy="31659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15C5" w:rsidRDefault="00A315C5" w:rsidP="00A315C5">
      <w:pPr>
        <w:jc w:val="center"/>
        <w:rPr>
          <w:sz w:val="32"/>
          <w:szCs w:val="32"/>
        </w:rPr>
      </w:pPr>
      <w:proofErr w:type="spellStart"/>
      <w:r w:rsidRPr="00EB0659">
        <w:rPr>
          <w:sz w:val="32"/>
          <w:szCs w:val="32"/>
        </w:rPr>
        <w:t>Dosen</w:t>
      </w:r>
      <w:proofErr w:type="spellEnd"/>
      <w:r w:rsidRPr="00EB0659">
        <w:rPr>
          <w:sz w:val="32"/>
          <w:szCs w:val="32"/>
        </w:rPr>
        <w:t xml:space="preserve"> </w:t>
      </w:r>
      <w:proofErr w:type="spellStart"/>
      <w:r w:rsidRPr="00EB0659">
        <w:rPr>
          <w:sz w:val="32"/>
          <w:szCs w:val="32"/>
        </w:rPr>
        <w:t>Pembim</w:t>
      </w:r>
      <w:r>
        <w:rPr>
          <w:sz w:val="32"/>
          <w:szCs w:val="32"/>
        </w:rPr>
        <w:t>bing</w:t>
      </w:r>
      <w:proofErr w:type="spellEnd"/>
    </w:p>
    <w:p w:rsidR="00A315C5" w:rsidRDefault="00A315C5" w:rsidP="00A315C5">
      <w:pPr>
        <w:jc w:val="center"/>
        <w:rPr>
          <w:sz w:val="32"/>
          <w:szCs w:val="32"/>
        </w:rPr>
      </w:pPr>
      <w:r>
        <w:rPr>
          <w:sz w:val="32"/>
          <w:szCs w:val="32"/>
        </w:rPr>
        <w:t>Agung Kristiawan S.T., M.T</w:t>
      </w:r>
    </w:p>
    <w:p w:rsidR="00A315C5" w:rsidRDefault="00A315C5" w:rsidP="00A315C5">
      <w:pPr>
        <w:jc w:val="center"/>
        <w:rPr>
          <w:sz w:val="32"/>
          <w:szCs w:val="32"/>
        </w:rPr>
      </w:pPr>
      <w:proofErr w:type="spellStart"/>
      <w:r>
        <w:rPr>
          <w:sz w:val="32"/>
          <w:szCs w:val="32"/>
        </w:rPr>
        <w:t>Dibuat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Oleh</w:t>
      </w:r>
      <w:proofErr w:type="spellEnd"/>
      <w:r>
        <w:rPr>
          <w:sz w:val="32"/>
          <w:szCs w:val="32"/>
        </w:rPr>
        <w:t>:</w:t>
      </w:r>
    </w:p>
    <w:p w:rsidR="00A315C5" w:rsidRDefault="00A315C5" w:rsidP="00A315C5">
      <w:pPr>
        <w:jc w:val="center"/>
        <w:rPr>
          <w:sz w:val="32"/>
          <w:szCs w:val="32"/>
        </w:rPr>
      </w:pPr>
      <w:proofErr w:type="spellStart"/>
      <w:r>
        <w:rPr>
          <w:sz w:val="32"/>
          <w:szCs w:val="32"/>
        </w:rPr>
        <w:t>Advendito</w:t>
      </w:r>
      <w:proofErr w:type="spellEnd"/>
      <w:r>
        <w:rPr>
          <w:sz w:val="32"/>
          <w:szCs w:val="32"/>
        </w:rPr>
        <w:t xml:space="preserve"> Ananda Rusty</w:t>
      </w:r>
    </w:p>
    <w:p w:rsidR="00A315C5" w:rsidRDefault="00A315C5" w:rsidP="00A315C5">
      <w:pPr>
        <w:jc w:val="center"/>
        <w:rPr>
          <w:sz w:val="32"/>
          <w:szCs w:val="32"/>
        </w:rPr>
      </w:pPr>
      <w:r>
        <w:rPr>
          <w:sz w:val="32"/>
          <w:szCs w:val="32"/>
        </w:rPr>
        <w:t>(20460029)</w:t>
      </w:r>
    </w:p>
    <w:p w:rsidR="00A315C5" w:rsidRDefault="00A315C5" w:rsidP="00A315C5">
      <w:pPr>
        <w:jc w:val="center"/>
        <w:rPr>
          <w:sz w:val="32"/>
          <w:szCs w:val="32"/>
        </w:rPr>
      </w:pPr>
      <w:proofErr w:type="spellStart"/>
      <w:r>
        <w:rPr>
          <w:sz w:val="32"/>
          <w:szCs w:val="32"/>
        </w:rPr>
        <w:t>Teknik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Sipil</w:t>
      </w:r>
      <w:proofErr w:type="spellEnd"/>
      <w:r>
        <w:rPr>
          <w:sz w:val="32"/>
          <w:szCs w:val="32"/>
        </w:rPr>
        <w:t xml:space="preserve"> 1A</w:t>
      </w:r>
    </w:p>
    <w:p w:rsidR="00A315C5" w:rsidRDefault="00A315C5"/>
    <w:p w:rsidR="00A315C5" w:rsidRDefault="00A315C5"/>
    <w:p w:rsidR="00A315C5" w:rsidRDefault="00A315C5">
      <w:r>
        <w:rPr>
          <w:noProof/>
          <w:lang w:val="id-ID" w:eastAsia="id-ID"/>
        </w:rPr>
        <w:lastRenderedPageBreak/>
        <w:drawing>
          <wp:inline distT="0" distB="0" distL="0" distR="0">
            <wp:extent cx="5943600" cy="7732183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321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6606" w:rsidRDefault="00A315C5">
      <w:r>
        <w:rPr>
          <w:noProof/>
          <w:lang w:val="id-ID" w:eastAsia="id-ID"/>
        </w:rPr>
        <w:lastRenderedPageBreak/>
        <w:drawing>
          <wp:inline distT="0" distB="0" distL="0" distR="0">
            <wp:extent cx="5943600" cy="907118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071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15C5" w:rsidRDefault="00B26C24">
      <w:r>
        <w:rPr>
          <w:noProof/>
          <w:lang w:val="id-ID" w:eastAsia="id-ID"/>
        </w:rPr>
        <w:lastRenderedPageBreak/>
        <w:drawing>
          <wp:inline distT="0" distB="0" distL="0" distR="0">
            <wp:extent cx="5942965" cy="4752975"/>
            <wp:effectExtent l="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435" cy="4757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D7A9F" w:rsidRDefault="00BD565D">
      <w:pPr>
        <w:rPr>
          <w:lang w:val="id-ID"/>
        </w:rPr>
      </w:pPr>
      <w:r>
        <w:rPr>
          <w:noProof/>
          <w:lang w:val="id-ID" w:eastAsia="id-ID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margin-left:327.75pt;margin-top:21pt;width:0;height:81pt;z-index:251659264" o:connectortype="straight" strokecolor="black [3213]" strokeweight=".25pt">
            <v:stroke dashstyle="1 1" endcap="round"/>
            <v:shadow type="perspective" color="#7f7f7f [1601]" opacity=".5" offset="1pt" offset2="-1pt"/>
          </v:shape>
        </w:pict>
      </w:r>
      <w:r w:rsidR="00AD7A9F">
        <w:rPr>
          <w:lang w:val="id-ID"/>
        </w:rPr>
        <w:t>Momen :</w:t>
      </w:r>
    </w:p>
    <w:p w:rsidR="00AD7A9F" w:rsidRDefault="00BD565D">
      <w:pPr>
        <w:rPr>
          <w:lang w:val="id-ID"/>
        </w:rPr>
      </w:pPr>
      <w:r>
        <w:rPr>
          <w:noProof/>
          <w:lang w:val="id-ID" w:eastAsia="id-ID"/>
        </w:rPr>
        <w:pict>
          <v:shape id="_x0000_s1029" type="#_x0000_t32" style="position:absolute;margin-left:294pt;margin-top:3.05pt;width:0;height:66pt;z-index:251660288" o:connectortype="straight" strokeweight=".25pt">
            <v:stroke dashstyle="1 1" endcap="round"/>
          </v:shape>
        </w:pict>
      </w:r>
      <w:r>
        <w:rPr>
          <w:noProof/>
          <w:lang w:val="id-ID" w:eastAsia="id-ID"/>
        </w:rPr>
        <w:pict>
          <v:shape id="_x0000_s1030" type="#_x0000_t32" style="position:absolute;margin-left:262.5pt;margin-top:14.3pt;width:0;height:39.75pt;z-index:251661312" o:connectortype="straight">
            <v:stroke dashstyle="1 1" endcap="round"/>
          </v:shape>
        </w:pict>
      </w:r>
      <w:r w:rsidR="00AD7A9F">
        <w:rPr>
          <w:lang w:val="id-ID"/>
        </w:rPr>
        <w:t>Daerah 0 &lt;= x &lt;= 3 m</w:t>
      </w:r>
    </w:p>
    <w:p w:rsidR="00AD7A9F" w:rsidRDefault="00BD565D">
      <w:pPr>
        <w:rPr>
          <w:lang w:val="id-ID"/>
        </w:rPr>
      </w:pPr>
      <w:r>
        <w:rPr>
          <w:noProof/>
          <w:lang w:val="id-ID" w:eastAsia="id-ID"/>
        </w:rPr>
        <w:pict>
          <v:oval id="_x0000_s1033" style="position:absolute;margin-left:305.25pt;margin-top:24.1pt;width:14.25pt;height:15pt;z-index:251664384" filled="f"/>
        </w:pict>
      </w:r>
      <w:r>
        <w:rPr>
          <w:noProof/>
          <w:lang w:val="id-ID" w:eastAsia="id-ID"/>
        </w:rPr>
        <w:pict>
          <v:shape id="_x0000_s1032" type="#_x0000_t32" style="position:absolute;margin-left:327.75pt;margin-top:2.35pt;width:94.5pt;height:48.75pt;flip:y;z-index:251663360" o:connectortype="straight"/>
        </w:pict>
      </w:r>
      <w:r>
        <w:rPr>
          <w:noProof/>
          <w:lang w:val="id-ID" w:eastAsia="id-ID"/>
        </w:rPr>
        <w:pict>
          <v:shape id="_x0000_s1031" style="position:absolute;margin-left:230.25pt;margin-top:2.35pt;width:97.5pt;height:48.75pt;z-index:251662336" coordsize="1950,975" path="m,c216,194,433,388,645,525v212,137,413,225,630,300c1492,900,1721,937,1950,975e" filled="f">
            <v:path arrowok="t"/>
          </v:shape>
        </w:pict>
      </w:r>
      <w:r w:rsidR="00AD7A9F">
        <w:rPr>
          <w:noProof/>
          <w:lang w:val="id-ID" w:eastAsia="id-ID"/>
        </w:rPr>
        <w:pict>
          <v:shape id="_x0000_s1027" type="#_x0000_t32" style="position:absolute;margin-left:230.25pt;margin-top:2.35pt;width:192pt;height:0;z-index:251658240" o:connectortype="straight"/>
        </w:pict>
      </w:r>
      <w:r w:rsidR="00AD7A9F">
        <w:rPr>
          <w:lang w:val="id-ID"/>
        </w:rPr>
        <w:t>Mx = Rav . x – (q . x) . ½ .x</w:t>
      </w:r>
      <w:r>
        <w:rPr>
          <w:lang w:val="id-ID"/>
        </w:rPr>
        <w:t xml:space="preserve">                                            A</w:t>
      </w:r>
      <w:r w:rsidR="00AD7A9F">
        <w:rPr>
          <w:lang w:val="id-ID"/>
        </w:rPr>
        <w:t xml:space="preserve">   </w:t>
      </w:r>
      <w:r>
        <w:rPr>
          <w:lang w:val="id-ID"/>
        </w:rPr>
        <w:t xml:space="preserve">                                      C                                      B</w:t>
      </w:r>
    </w:p>
    <w:p w:rsidR="00AD7A9F" w:rsidRDefault="00AD7A9F">
      <w:pPr>
        <w:rPr>
          <w:lang w:val="id-ID"/>
        </w:rPr>
      </w:pPr>
      <w:r>
        <w:rPr>
          <w:lang w:val="id-ID"/>
        </w:rPr>
        <w:t xml:space="preserve">X= 0 m  </w:t>
      </w:r>
      <w:r w:rsidRPr="00AD7A9F">
        <w:rPr>
          <w:lang w:val="id-ID"/>
        </w:rPr>
        <w:sym w:font="Wingdings" w:char="F0E0"/>
      </w:r>
      <w:r>
        <w:rPr>
          <w:lang w:val="id-ID"/>
        </w:rPr>
        <w:t xml:space="preserve">  M0 = 0 t.m</w:t>
      </w:r>
      <w:r w:rsidR="00BD565D">
        <w:rPr>
          <w:lang w:val="id-ID"/>
        </w:rPr>
        <w:t xml:space="preserve">                                                            6,8                   +</w:t>
      </w:r>
    </w:p>
    <w:p w:rsidR="00AD7A9F" w:rsidRDefault="00AD7A9F">
      <w:pPr>
        <w:rPr>
          <w:lang w:val="id-ID"/>
        </w:rPr>
      </w:pPr>
      <w:r>
        <w:rPr>
          <w:lang w:val="id-ID"/>
        </w:rPr>
        <w:t xml:space="preserve">X= 1 m </w:t>
      </w:r>
      <w:r w:rsidRPr="00AD7A9F">
        <w:rPr>
          <w:lang w:val="id-ID"/>
        </w:rPr>
        <w:sym w:font="Wingdings" w:char="F0E0"/>
      </w:r>
      <w:r>
        <w:rPr>
          <w:lang w:val="id-ID"/>
        </w:rPr>
        <w:t xml:space="preserve">  M1 = 6,8 t.m</w:t>
      </w:r>
      <w:r w:rsidR="00BD565D">
        <w:rPr>
          <w:lang w:val="id-ID"/>
        </w:rPr>
        <w:t xml:space="preserve">                                                                      11,6         14,4</w:t>
      </w:r>
    </w:p>
    <w:p w:rsidR="00AD7A9F" w:rsidRDefault="00AD7A9F" w:rsidP="00AD7A9F">
      <w:pPr>
        <w:rPr>
          <w:lang w:val="id-ID"/>
        </w:rPr>
      </w:pPr>
      <w:r>
        <w:rPr>
          <w:lang w:val="id-ID"/>
        </w:rPr>
        <w:t xml:space="preserve">X= 2 m </w:t>
      </w:r>
      <w:r w:rsidRPr="00AD7A9F">
        <w:rPr>
          <w:lang w:val="id-ID"/>
        </w:rPr>
        <w:sym w:font="Wingdings" w:char="F0E0"/>
      </w:r>
      <w:r>
        <w:rPr>
          <w:lang w:val="id-ID"/>
        </w:rPr>
        <w:t xml:space="preserve">  M2 = </w:t>
      </w:r>
      <w:r w:rsidR="00BD565D">
        <w:rPr>
          <w:lang w:val="id-ID"/>
        </w:rPr>
        <w:t>11</w:t>
      </w:r>
      <w:r>
        <w:rPr>
          <w:lang w:val="id-ID"/>
        </w:rPr>
        <w:t>,</w:t>
      </w:r>
      <w:r>
        <w:rPr>
          <w:lang w:val="id-ID"/>
        </w:rPr>
        <w:t>6 t.m</w:t>
      </w:r>
      <w:bookmarkStart w:id="0" w:name="_GoBack"/>
      <w:bookmarkEnd w:id="0"/>
    </w:p>
    <w:p w:rsidR="00AD7A9F" w:rsidRDefault="00AD7A9F" w:rsidP="00AD7A9F">
      <w:pPr>
        <w:rPr>
          <w:lang w:val="id-ID"/>
        </w:rPr>
      </w:pPr>
      <w:r>
        <w:rPr>
          <w:lang w:val="id-ID"/>
        </w:rPr>
        <w:t xml:space="preserve">X=3 m </w:t>
      </w:r>
      <w:r w:rsidRPr="00AD7A9F">
        <w:rPr>
          <w:lang w:val="id-ID"/>
        </w:rPr>
        <w:sym w:font="Wingdings" w:char="F0E0"/>
      </w:r>
      <w:r>
        <w:rPr>
          <w:lang w:val="id-ID"/>
        </w:rPr>
        <w:t xml:space="preserve">  M</w:t>
      </w:r>
      <w:r>
        <w:rPr>
          <w:lang w:val="id-ID"/>
        </w:rPr>
        <w:t>3 = 14,4</w:t>
      </w:r>
      <w:r>
        <w:rPr>
          <w:lang w:val="id-ID"/>
        </w:rPr>
        <w:t xml:space="preserve"> t.m</w:t>
      </w:r>
    </w:p>
    <w:p w:rsidR="00AD7A9F" w:rsidRPr="00AD7A9F" w:rsidRDefault="00AD7A9F">
      <w:pPr>
        <w:rPr>
          <w:lang w:val="id-ID"/>
        </w:rPr>
      </w:pPr>
    </w:p>
    <w:sectPr w:rsidR="00AD7A9F" w:rsidRPr="00AD7A9F" w:rsidSect="003D3D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315C5"/>
    <w:rsid w:val="000E52CA"/>
    <w:rsid w:val="003D3D0E"/>
    <w:rsid w:val="004C5D04"/>
    <w:rsid w:val="00A315C5"/>
    <w:rsid w:val="00AD7A9F"/>
    <w:rsid w:val="00B26C24"/>
    <w:rsid w:val="00BD565D"/>
    <w:rsid w:val="00C15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  <o:rules v:ext="edit">
        <o:r id="V:Rule1" type="connector" idref="#_x0000_s1027"/>
        <o:r id="V:Rule2" type="connector" idref="#_x0000_s1028"/>
        <o:r id="V:Rule3" type="connector" idref="#_x0000_s1029"/>
        <o:r id="V:Rule4" type="connector" idref="#_x0000_s1030"/>
        <o:r id="V:Rule5" type="connector" idref="#_x0000_s1032"/>
      </o:rules>
    </o:shapelayout>
  </w:shapeDefaults>
  <w:decimalSymbol w:val=","/>
  <w:listSeparator w:val=";"/>
  <w14:docId w14:val="61296E3A"/>
  <w15:docId w15:val="{E485B7E2-BED5-43DC-949C-BB1F4415F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15C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15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5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4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Agung Kristiawan</cp:lastModifiedBy>
  <cp:revision>3</cp:revision>
  <dcterms:created xsi:type="dcterms:W3CDTF">2020-11-16T12:51:00Z</dcterms:created>
  <dcterms:modified xsi:type="dcterms:W3CDTF">2020-11-23T05:12:00Z</dcterms:modified>
</cp:coreProperties>
</file>