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365" w:rsidRDefault="00D62C28" w:rsidP="00C61077">
      <w:pPr>
        <w:spacing w:after="0" w:line="240" w:lineRule="auto"/>
        <w:jc w:val="center"/>
        <w:rPr>
          <w:rFonts w:ascii="Times New Roman" w:hAnsi="Times New Roman" w:cs="Times New Roman"/>
          <w:b/>
          <w:sz w:val="24"/>
          <w:szCs w:val="24"/>
        </w:rPr>
      </w:pPr>
      <w:r w:rsidRPr="00D05C38">
        <w:rPr>
          <w:rFonts w:ascii="Times New Roman" w:hAnsi="Times New Roman" w:cs="Times New Roman"/>
          <w:b/>
          <w:sz w:val="24"/>
          <w:szCs w:val="24"/>
        </w:rPr>
        <w:t xml:space="preserve">MODEL PEMBELAJARAN </w:t>
      </w:r>
      <w:r w:rsidR="00500365">
        <w:rPr>
          <w:rFonts w:ascii="Times New Roman" w:hAnsi="Times New Roman" w:cs="Times New Roman"/>
          <w:b/>
          <w:sz w:val="24"/>
          <w:szCs w:val="24"/>
        </w:rPr>
        <w:t xml:space="preserve">IPS </w:t>
      </w:r>
      <w:r w:rsidR="00A75605">
        <w:rPr>
          <w:rFonts w:ascii="Times New Roman" w:hAnsi="Times New Roman" w:cs="Times New Roman"/>
          <w:b/>
          <w:sz w:val="24"/>
          <w:szCs w:val="24"/>
        </w:rPr>
        <w:t>TEMATIK</w:t>
      </w:r>
      <w:r w:rsidR="00500365">
        <w:rPr>
          <w:rFonts w:ascii="Times New Roman" w:hAnsi="Times New Roman" w:cs="Times New Roman"/>
          <w:b/>
          <w:sz w:val="24"/>
          <w:szCs w:val="24"/>
        </w:rPr>
        <w:t xml:space="preserve"> SD</w:t>
      </w:r>
    </w:p>
    <w:p w:rsidR="00D62C28" w:rsidRDefault="00500365" w:rsidP="00C6107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Oleh: Khusnul Fajriyah, MPd.</w:t>
      </w:r>
      <w:r w:rsidR="00A75605">
        <w:rPr>
          <w:rFonts w:ascii="Times New Roman" w:hAnsi="Times New Roman" w:cs="Times New Roman"/>
          <w:b/>
          <w:sz w:val="24"/>
          <w:szCs w:val="24"/>
        </w:rPr>
        <w:t xml:space="preserve"> </w:t>
      </w:r>
    </w:p>
    <w:p w:rsidR="00C61077" w:rsidRPr="00D05C38" w:rsidRDefault="00C61077" w:rsidP="00C61077">
      <w:pPr>
        <w:spacing w:after="0" w:line="240" w:lineRule="auto"/>
        <w:jc w:val="center"/>
        <w:rPr>
          <w:rFonts w:ascii="Times New Roman" w:hAnsi="Times New Roman" w:cs="Times New Roman"/>
          <w:b/>
          <w:sz w:val="24"/>
          <w:szCs w:val="24"/>
        </w:rPr>
      </w:pPr>
    </w:p>
    <w:p w:rsidR="00A75605" w:rsidRDefault="00A75605" w:rsidP="00A275F8">
      <w:pPr>
        <w:pStyle w:val="ListParagraph"/>
        <w:numPr>
          <w:ilvl w:val="0"/>
          <w:numId w:val="1"/>
        </w:numPr>
        <w:spacing w:line="360" w:lineRule="auto"/>
        <w:ind w:left="426" w:hanging="426"/>
        <w:rPr>
          <w:rFonts w:ascii="Times New Roman" w:hAnsi="Times New Roman" w:cs="Times New Roman"/>
          <w:sz w:val="24"/>
          <w:szCs w:val="24"/>
        </w:rPr>
      </w:pPr>
      <w:r>
        <w:rPr>
          <w:rFonts w:ascii="Times New Roman" w:hAnsi="Times New Roman" w:cs="Times New Roman"/>
          <w:sz w:val="24"/>
          <w:szCs w:val="24"/>
        </w:rPr>
        <w:t>SUB CPMK</w:t>
      </w:r>
    </w:p>
    <w:p w:rsidR="00203A13" w:rsidRPr="00DD4873" w:rsidRDefault="00203A13" w:rsidP="00203A13">
      <w:pPr>
        <w:pStyle w:val="ListParagraph"/>
        <w:spacing w:line="360" w:lineRule="auto"/>
        <w:ind w:left="426"/>
        <w:rPr>
          <w:rFonts w:ascii="Times New Roman" w:hAnsi="Times New Roman" w:cs="Times New Roman"/>
          <w:sz w:val="24"/>
          <w:szCs w:val="24"/>
        </w:rPr>
      </w:pPr>
      <w:r w:rsidRPr="00DD4873">
        <w:rPr>
          <w:rFonts w:ascii="Times New Roman" w:hAnsi="Times New Roman" w:cs="Times New Roman"/>
          <w:sz w:val="24"/>
          <w:szCs w:val="24"/>
        </w:rPr>
        <w:t>Setelah mempelajari bab ini, saudara mahasisawa diharapkan mampu:</w:t>
      </w:r>
    </w:p>
    <w:p w:rsidR="00A75605" w:rsidRPr="00DD4873" w:rsidRDefault="00A75605" w:rsidP="00A75605">
      <w:pPr>
        <w:pStyle w:val="ListParagraph"/>
        <w:numPr>
          <w:ilvl w:val="0"/>
          <w:numId w:val="23"/>
        </w:numPr>
        <w:spacing w:line="360" w:lineRule="auto"/>
        <w:rPr>
          <w:rFonts w:ascii="Times New Roman" w:hAnsi="Times New Roman" w:cs="Times New Roman"/>
          <w:sz w:val="24"/>
          <w:szCs w:val="24"/>
        </w:rPr>
      </w:pPr>
      <w:r w:rsidRPr="00DD4873">
        <w:rPr>
          <w:rFonts w:ascii="Times New Roman" w:hAnsi="Times New Roman" w:cs="Times New Roman"/>
          <w:sz w:val="24"/>
          <w:szCs w:val="24"/>
          <w:lang w:val="sv-SE"/>
        </w:rPr>
        <w:t xml:space="preserve">Mahasiswa mampu memahami </w:t>
      </w:r>
      <w:r w:rsidRPr="00DD4873">
        <w:rPr>
          <w:rFonts w:ascii="Times New Roman" w:hAnsi="Times New Roman" w:cs="Times New Roman"/>
          <w:sz w:val="24"/>
          <w:szCs w:val="24"/>
        </w:rPr>
        <w:t xml:space="preserve"> </w:t>
      </w:r>
      <w:r w:rsidRPr="00DD4873">
        <w:rPr>
          <w:rFonts w:ascii="Times New Roman" w:hAnsi="Times New Roman" w:cs="Times New Roman"/>
          <w:sz w:val="24"/>
          <w:szCs w:val="24"/>
          <w:lang w:val="sv-SE"/>
        </w:rPr>
        <w:t xml:space="preserve">model-model pembelajaran tematik </w:t>
      </w:r>
    </w:p>
    <w:p w:rsidR="00A75605" w:rsidRDefault="00A75605" w:rsidP="00A75605">
      <w:pPr>
        <w:pStyle w:val="ListParagraph"/>
        <w:numPr>
          <w:ilvl w:val="0"/>
          <w:numId w:val="23"/>
        </w:numPr>
        <w:spacing w:line="360" w:lineRule="auto"/>
        <w:rPr>
          <w:rFonts w:ascii="Times New Roman" w:hAnsi="Times New Roman" w:cs="Times New Roman"/>
          <w:sz w:val="24"/>
          <w:szCs w:val="24"/>
        </w:rPr>
      </w:pPr>
      <w:r w:rsidRPr="00DD4873">
        <w:rPr>
          <w:rFonts w:ascii="Times New Roman" w:hAnsi="Times New Roman" w:cs="Times New Roman"/>
          <w:sz w:val="24"/>
          <w:szCs w:val="24"/>
        </w:rPr>
        <w:t>Mahasiswa dapat menerapkan model-model pembelajaran tematik</w:t>
      </w:r>
    </w:p>
    <w:p w:rsidR="00A75605" w:rsidRDefault="00A75605" w:rsidP="00A275F8">
      <w:pPr>
        <w:pStyle w:val="ListParagraph"/>
        <w:numPr>
          <w:ilvl w:val="0"/>
          <w:numId w:val="1"/>
        </w:numPr>
        <w:spacing w:line="360" w:lineRule="auto"/>
        <w:ind w:left="426" w:hanging="426"/>
        <w:rPr>
          <w:rFonts w:ascii="Times New Roman" w:hAnsi="Times New Roman" w:cs="Times New Roman"/>
          <w:sz w:val="24"/>
          <w:szCs w:val="24"/>
        </w:rPr>
      </w:pPr>
      <w:r>
        <w:rPr>
          <w:rFonts w:ascii="Times New Roman" w:hAnsi="Times New Roman" w:cs="Times New Roman"/>
          <w:sz w:val="24"/>
          <w:szCs w:val="24"/>
        </w:rPr>
        <w:t xml:space="preserve">GAMBARAN UMUM MATERI </w:t>
      </w:r>
    </w:p>
    <w:p w:rsidR="004A1B5A" w:rsidRPr="00142B85" w:rsidRDefault="004A1B5A" w:rsidP="00DD4873">
      <w:pPr>
        <w:pStyle w:val="ListParagraph"/>
        <w:spacing w:line="360" w:lineRule="auto"/>
        <w:ind w:left="426"/>
        <w:jc w:val="both"/>
        <w:rPr>
          <w:rFonts w:ascii="Times New Roman" w:hAnsi="Times New Roman" w:cs="Times New Roman"/>
          <w:sz w:val="24"/>
          <w:szCs w:val="24"/>
        </w:rPr>
      </w:pPr>
      <w:r>
        <w:rPr>
          <w:rFonts w:ascii="Times New Roman" w:hAnsi="Times New Roman" w:cs="Times New Roman"/>
          <w:sz w:val="24"/>
          <w:szCs w:val="24"/>
        </w:rPr>
        <w:t>Bab ini menyuguhkan materi tent</w:t>
      </w:r>
      <w:r w:rsidR="00142B85">
        <w:rPr>
          <w:rFonts w:ascii="Times New Roman" w:hAnsi="Times New Roman" w:cs="Times New Roman"/>
          <w:sz w:val="24"/>
          <w:szCs w:val="24"/>
        </w:rPr>
        <w:t xml:space="preserve">ang hakikat model pembelajaran dan contoh </w:t>
      </w:r>
      <w:r>
        <w:rPr>
          <w:rFonts w:ascii="Times New Roman" w:hAnsi="Times New Roman" w:cs="Times New Roman"/>
          <w:sz w:val="24"/>
          <w:szCs w:val="24"/>
        </w:rPr>
        <w:t xml:space="preserve">model pembelajaran </w:t>
      </w:r>
      <w:r w:rsidR="00142B85">
        <w:rPr>
          <w:rFonts w:ascii="Times New Roman" w:hAnsi="Times New Roman" w:cs="Times New Roman"/>
          <w:sz w:val="24"/>
          <w:szCs w:val="24"/>
        </w:rPr>
        <w:t xml:space="preserve">yang dapat digunakan sebagai strategi mengembangkan pembelajaran </w:t>
      </w:r>
      <w:r>
        <w:rPr>
          <w:rFonts w:ascii="Times New Roman" w:hAnsi="Times New Roman" w:cs="Times New Roman"/>
          <w:sz w:val="24"/>
          <w:szCs w:val="24"/>
        </w:rPr>
        <w:t xml:space="preserve">tematik di SD. Model-model pembelajaran tersebut antara lain; (1) </w:t>
      </w:r>
      <w:r w:rsidRPr="000407C6">
        <w:rPr>
          <w:rFonts w:ascii="Times New Roman" w:hAnsi="Times New Roman" w:cs="Times New Roman"/>
          <w:i/>
          <w:sz w:val="24"/>
          <w:szCs w:val="24"/>
        </w:rPr>
        <w:t>Cooperative Learning; (2) Contextual Teaching and Learning; (3) Quantum Teaching; dan (4) Problem Based Learning</w:t>
      </w:r>
      <w:r w:rsidR="008B2AD2">
        <w:rPr>
          <w:rFonts w:ascii="Times New Roman" w:hAnsi="Times New Roman" w:cs="Times New Roman"/>
          <w:i/>
          <w:sz w:val="24"/>
          <w:szCs w:val="24"/>
        </w:rPr>
        <w:t>; (5) Pembelajaran berbasis Proyek</w:t>
      </w:r>
      <w:bookmarkStart w:id="0" w:name="_GoBack"/>
      <w:bookmarkEnd w:id="0"/>
      <w:r w:rsidR="00142B85">
        <w:rPr>
          <w:rFonts w:ascii="Times New Roman" w:hAnsi="Times New Roman" w:cs="Times New Roman"/>
          <w:i/>
          <w:sz w:val="24"/>
          <w:szCs w:val="24"/>
        </w:rPr>
        <w:t xml:space="preserve">. </w:t>
      </w:r>
      <w:r w:rsidR="00142B85">
        <w:rPr>
          <w:rFonts w:ascii="Times New Roman" w:hAnsi="Times New Roman" w:cs="Times New Roman"/>
          <w:sz w:val="24"/>
          <w:szCs w:val="24"/>
        </w:rPr>
        <w:t xml:space="preserve">Pada awal penyajian, terlebih dahulu dibahas tentang model-model pembelajaran terpadu untuk meminimalisasi adanya pemahaman yang simpang siur pada mahasiswa. </w:t>
      </w:r>
    </w:p>
    <w:p w:rsidR="00A75605" w:rsidRDefault="00A75605" w:rsidP="00A275F8">
      <w:pPr>
        <w:pStyle w:val="ListParagraph"/>
        <w:numPr>
          <w:ilvl w:val="0"/>
          <w:numId w:val="1"/>
        </w:numPr>
        <w:spacing w:line="360" w:lineRule="auto"/>
        <w:ind w:left="426" w:hanging="426"/>
        <w:rPr>
          <w:rFonts w:ascii="Times New Roman" w:hAnsi="Times New Roman" w:cs="Times New Roman"/>
          <w:sz w:val="24"/>
          <w:szCs w:val="24"/>
        </w:rPr>
      </w:pPr>
      <w:r>
        <w:rPr>
          <w:rFonts w:ascii="Times New Roman" w:hAnsi="Times New Roman" w:cs="Times New Roman"/>
          <w:sz w:val="24"/>
          <w:szCs w:val="24"/>
        </w:rPr>
        <w:t>RELEVANSI TERHADAP PENGETAHUAN DAN BIDANG KERJA</w:t>
      </w:r>
      <w:r w:rsidRPr="00A75605">
        <w:rPr>
          <w:rFonts w:ascii="Times New Roman" w:hAnsi="Times New Roman" w:cs="Times New Roman"/>
          <w:sz w:val="24"/>
          <w:szCs w:val="24"/>
        </w:rPr>
        <w:t xml:space="preserve"> </w:t>
      </w:r>
      <w:r>
        <w:rPr>
          <w:rFonts w:ascii="Times New Roman" w:hAnsi="Times New Roman" w:cs="Times New Roman"/>
          <w:sz w:val="24"/>
          <w:szCs w:val="24"/>
        </w:rPr>
        <w:t xml:space="preserve">MAHASISWA </w:t>
      </w:r>
    </w:p>
    <w:p w:rsidR="003F6FF4" w:rsidRDefault="001064B4" w:rsidP="00DD4873">
      <w:pPr>
        <w:pStyle w:val="ListParagraph"/>
        <w:spacing w:line="360" w:lineRule="auto"/>
        <w:ind w:left="426" w:firstLine="708"/>
        <w:jc w:val="both"/>
        <w:rPr>
          <w:rFonts w:ascii="Times New Roman" w:hAnsi="Times New Roman" w:cs="Times New Roman"/>
          <w:sz w:val="24"/>
          <w:szCs w:val="24"/>
        </w:rPr>
      </w:pPr>
      <w:r>
        <w:rPr>
          <w:rFonts w:ascii="Times New Roman" w:hAnsi="Times New Roman" w:cs="Times New Roman"/>
          <w:sz w:val="24"/>
          <w:szCs w:val="24"/>
        </w:rPr>
        <w:t xml:space="preserve">Peran </w:t>
      </w:r>
      <w:r w:rsidR="00157C31">
        <w:rPr>
          <w:rFonts w:ascii="Times New Roman" w:hAnsi="Times New Roman" w:cs="Times New Roman"/>
          <w:sz w:val="24"/>
          <w:szCs w:val="24"/>
        </w:rPr>
        <w:t xml:space="preserve">pendidik </w:t>
      </w:r>
      <w:r>
        <w:rPr>
          <w:rFonts w:ascii="Times New Roman" w:hAnsi="Times New Roman" w:cs="Times New Roman"/>
          <w:sz w:val="24"/>
          <w:szCs w:val="24"/>
        </w:rPr>
        <w:t xml:space="preserve">sebagai agen yang </w:t>
      </w:r>
      <w:r w:rsidR="00157C31">
        <w:rPr>
          <w:rFonts w:ascii="Times New Roman" w:hAnsi="Times New Roman" w:cs="Times New Roman"/>
          <w:sz w:val="24"/>
          <w:szCs w:val="24"/>
        </w:rPr>
        <w:t xml:space="preserve">mentransfer ilmu pengetahuan </w:t>
      </w:r>
      <w:r>
        <w:rPr>
          <w:rFonts w:ascii="Times New Roman" w:hAnsi="Times New Roman" w:cs="Times New Roman"/>
          <w:sz w:val="24"/>
          <w:szCs w:val="24"/>
        </w:rPr>
        <w:t>sekaligus sebagai satu-satunya sumber belajar bagi</w:t>
      </w:r>
      <w:r w:rsidR="00157C31">
        <w:rPr>
          <w:rFonts w:ascii="Times New Roman" w:hAnsi="Times New Roman" w:cs="Times New Roman"/>
          <w:sz w:val="24"/>
          <w:szCs w:val="24"/>
        </w:rPr>
        <w:t xml:space="preserve"> </w:t>
      </w:r>
      <w:r>
        <w:rPr>
          <w:rFonts w:ascii="Times New Roman" w:hAnsi="Times New Roman" w:cs="Times New Roman"/>
          <w:sz w:val="24"/>
          <w:szCs w:val="24"/>
        </w:rPr>
        <w:t xml:space="preserve">siswa telah bergeser menjadi fasilitator aktivitas belajar siswa. Pendidik dituntut untuk mampu merancang pembelajaran yang memungkinkan siswanya belajar secara efektif. Dalam proses pembelajaran, guru </w:t>
      </w:r>
      <w:r w:rsidR="00383C30">
        <w:rPr>
          <w:rFonts w:ascii="Times New Roman" w:hAnsi="Times New Roman" w:cs="Times New Roman"/>
          <w:sz w:val="24"/>
          <w:szCs w:val="24"/>
        </w:rPr>
        <w:t xml:space="preserve">hendaknya </w:t>
      </w:r>
      <w:r>
        <w:rPr>
          <w:rFonts w:ascii="Times New Roman" w:hAnsi="Times New Roman" w:cs="Times New Roman"/>
          <w:sz w:val="24"/>
          <w:szCs w:val="24"/>
        </w:rPr>
        <w:t>mampu memberikan fasilitasi untuk mengarahkan si</w:t>
      </w:r>
      <w:r w:rsidR="00C64AA1">
        <w:rPr>
          <w:rFonts w:ascii="Times New Roman" w:hAnsi="Times New Roman" w:cs="Times New Roman"/>
          <w:sz w:val="24"/>
          <w:szCs w:val="24"/>
        </w:rPr>
        <w:t>swa mencapai tujuan belajarnya. Oleh karena itu, k</w:t>
      </w:r>
      <w:r w:rsidR="00C64AA1" w:rsidRPr="00A275F8">
        <w:rPr>
          <w:rFonts w:ascii="Times New Roman" w:hAnsi="Times New Roman" w:cs="Times New Roman"/>
          <w:sz w:val="24"/>
          <w:szCs w:val="24"/>
        </w:rPr>
        <w:t xml:space="preserve">eterampilan pedogagis guru dalam mengelola proses belajar mengajar yang mengaktifkan siswa sehingga mampu mencapai tujuan pembelajaran, adalah suatu kebutuhan mutlak yang tidak bisa ditawar. </w:t>
      </w:r>
    </w:p>
    <w:p w:rsidR="004A1B5A" w:rsidRDefault="00C64AA1" w:rsidP="00DD4873">
      <w:pPr>
        <w:pStyle w:val="ListParagraph"/>
        <w:spacing w:line="360" w:lineRule="auto"/>
        <w:ind w:left="426" w:firstLine="708"/>
        <w:jc w:val="both"/>
        <w:rPr>
          <w:rFonts w:ascii="Times New Roman" w:hAnsi="Times New Roman" w:cs="Times New Roman"/>
          <w:sz w:val="24"/>
          <w:szCs w:val="24"/>
        </w:rPr>
      </w:pPr>
      <w:r w:rsidRPr="00A275F8">
        <w:rPr>
          <w:rFonts w:ascii="Times New Roman" w:hAnsi="Times New Roman" w:cs="Times New Roman"/>
          <w:sz w:val="24"/>
          <w:szCs w:val="24"/>
        </w:rPr>
        <w:t>Pemahaman tentang ber</w:t>
      </w:r>
      <w:r w:rsidR="003F6FF4">
        <w:rPr>
          <w:rFonts w:ascii="Times New Roman" w:hAnsi="Times New Roman" w:cs="Times New Roman"/>
          <w:sz w:val="24"/>
          <w:szCs w:val="24"/>
        </w:rPr>
        <w:t xml:space="preserve">bagai jenis model pembelajaran </w:t>
      </w:r>
      <w:r w:rsidRPr="00A275F8">
        <w:rPr>
          <w:rFonts w:ascii="Times New Roman" w:hAnsi="Times New Roman" w:cs="Times New Roman"/>
          <w:sz w:val="24"/>
          <w:szCs w:val="24"/>
        </w:rPr>
        <w:t>akan menjadi pijakan teoritis yang akan digunakan sebagai rujukan bagi guru dalam perencanaan pembelajaran secara variatif, menyenangkan (</w:t>
      </w:r>
      <w:r w:rsidRPr="00DD4873">
        <w:rPr>
          <w:rFonts w:ascii="Times New Roman" w:hAnsi="Times New Roman" w:cs="Times New Roman"/>
          <w:i/>
          <w:sz w:val="24"/>
          <w:szCs w:val="24"/>
        </w:rPr>
        <w:t>enjoyble</w:t>
      </w:r>
      <w:r w:rsidRPr="00A275F8">
        <w:rPr>
          <w:rFonts w:ascii="Times New Roman" w:hAnsi="Times New Roman" w:cs="Times New Roman"/>
          <w:sz w:val="24"/>
          <w:szCs w:val="24"/>
        </w:rPr>
        <w:t>), dan efektif karena terhindar dari alur proses belajar yang monoton</w:t>
      </w:r>
      <w:r>
        <w:rPr>
          <w:rFonts w:ascii="Times New Roman" w:hAnsi="Times New Roman" w:cs="Times New Roman"/>
          <w:sz w:val="24"/>
          <w:szCs w:val="24"/>
        </w:rPr>
        <w:t xml:space="preserve">. </w:t>
      </w:r>
      <w:r w:rsidR="001064B4">
        <w:rPr>
          <w:rFonts w:ascii="Times New Roman" w:hAnsi="Times New Roman" w:cs="Times New Roman"/>
          <w:sz w:val="24"/>
          <w:szCs w:val="24"/>
        </w:rPr>
        <w:t>Dengan demikian mahasiswa calon guru perlu menguasai beragam model pembelajaran yang dapat diterapkan pada pembela</w:t>
      </w:r>
      <w:r w:rsidR="00383C30">
        <w:rPr>
          <w:rFonts w:ascii="Times New Roman" w:hAnsi="Times New Roman" w:cs="Times New Roman"/>
          <w:sz w:val="24"/>
          <w:szCs w:val="24"/>
        </w:rPr>
        <w:t>jaran tematik di sekolah dasar sehingga dapat mengeimplementasikan model pembelajaran tersebut sesuai dengan karaktersitik materi dan siswa yang dihadapi.</w:t>
      </w:r>
    </w:p>
    <w:p w:rsidR="00F84BB8" w:rsidRDefault="00F84BB8" w:rsidP="00A01B0A">
      <w:pPr>
        <w:pStyle w:val="ListParagraph"/>
        <w:numPr>
          <w:ilvl w:val="0"/>
          <w:numId w:val="1"/>
        </w:numPr>
        <w:spacing w:line="360" w:lineRule="auto"/>
        <w:ind w:left="426" w:hanging="426"/>
        <w:rPr>
          <w:rFonts w:ascii="Times New Roman" w:hAnsi="Times New Roman" w:cs="Times New Roman"/>
          <w:b/>
          <w:sz w:val="24"/>
          <w:szCs w:val="24"/>
        </w:rPr>
      </w:pPr>
      <w:r>
        <w:rPr>
          <w:rFonts w:ascii="Times New Roman" w:hAnsi="Times New Roman" w:cs="Times New Roman"/>
          <w:b/>
          <w:sz w:val="24"/>
          <w:szCs w:val="24"/>
        </w:rPr>
        <w:t>SUB BAB</w:t>
      </w:r>
    </w:p>
    <w:p w:rsidR="00BC6689" w:rsidRDefault="00BC6689" w:rsidP="00BC6689">
      <w:pPr>
        <w:pStyle w:val="ListParagraph"/>
        <w:tabs>
          <w:tab w:val="left" w:pos="1134"/>
        </w:tabs>
        <w:spacing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Berbagai model pembelajaran dapat diterapkan </w:t>
      </w:r>
      <w:r w:rsidR="00500365">
        <w:rPr>
          <w:rFonts w:ascii="Times New Roman" w:hAnsi="Times New Roman" w:cs="Times New Roman"/>
          <w:sz w:val="24"/>
          <w:szCs w:val="24"/>
        </w:rPr>
        <w:t xml:space="preserve">dalam pembelajaran IPS tematik </w:t>
      </w:r>
      <w:r>
        <w:rPr>
          <w:rFonts w:ascii="Times New Roman" w:hAnsi="Times New Roman" w:cs="Times New Roman"/>
          <w:sz w:val="24"/>
          <w:szCs w:val="24"/>
        </w:rPr>
        <w:t>di sekolah dasar sesuai dengan karakteristik siswanya antara lain:</w:t>
      </w:r>
    </w:p>
    <w:p w:rsidR="00BC6689" w:rsidRPr="00376515" w:rsidRDefault="00BC6689" w:rsidP="00BC6689">
      <w:pPr>
        <w:pStyle w:val="ListParagraph"/>
        <w:numPr>
          <w:ilvl w:val="0"/>
          <w:numId w:val="2"/>
        </w:numPr>
        <w:spacing w:line="360" w:lineRule="auto"/>
        <w:ind w:left="709" w:hanging="283"/>
        <w:jc w:val="both"/>
        <w:rPr>
          <w:rFonts w:ascii="Times New Roman" w:hAnsi="Times New Roman" w:cs="Times New Roman"/>
          <w:i/>
          <w:sz w:val="24"/>
          <w:szCs w:val="24"/>
        </w:rPr>
      </w:pPr>
      <w:r w:rsidRPr="00376515">
        <w:rPr>
          <w:rFonts w:ascii="Times New Roman" w:hAnsi="Times New Roman" w:cs="Times New Roman"/>
          <w:i/>
          <w:sz w:val="24"/>
          <w:szCs w:val="24"/>
        </w:rPr>
        <w:t>Cooperative Learning</w:t>
      </w:r>
    </w:p>
    <w:p w:rsidR="00BC6689" w:rsidRPr="00376515" w:rsidRDefault="00BC6689" w:rsidP="00BC6689">
      <w:pPr>
        <w:pStyle w:val="ListParagraph"/>
        <w:numPr>
          <w:ilvl w:val="0"/>
          <w:numId w:val="2"/>
        </w:numPr>
        <w:spacing w:line="360" w:lineRule="auto"/>
        <w:ind w:left="709" w:hanging="283"/>
        <w:jc w:val="both"/>
        <w:rPr>
          <w:rFonts w:ascii="Times New Roman" w:hAnsi="Times New Roman" w:cs="Times New Roman"/>
          <w:i/>
          <w:sz w:val="24"/>
          <w:szCs w:val="24"/>
        </w:rPr>
      </w:pPr>
      <w:r w:rsidRPr="00376515">
        <w:rPr>
          <w:rFonts w:ascii="Times New Roman" w:hAnsi="Times New Roman" w:cs="Times New Roman"/>
          <w:i/>
          <w:sz w:val="24"/>
          <w:szCs w:val="24"/>
        </w:rPr>
        <w:lastRenderedPageBreak/>
        <w:t xml:space="preserve">Contextual Teaching and Learning </w:t>
      </w:r>
    </w:p>
    <w:p w:rsidR="00376515" w:rsidRPr="00376515" w:rsidRDefault="00376515" w:rsidP="00376515">
      <w:pPr>
        <w:pStyle w:val="ListParagraph"/>
        <w:numPr>
          <w:ilvl w:val="0"/>
          <w:numId w:val="2"/>
        </w:numPr>
        <w:spacing w:line="360" w:lineRule="auto"/>
        <w:ind w:left="709" w:hanging="283"/>
        <w:jc w:val="both"/>
        <w:rPr>
          <w:rFonts w:ascii="Times New Roman" w:hAnsi="Times New Roman" w:cs="Times New Roman"/>
          <w:i/>
          <w:sz w:val="24"/>
          <w:szCs w:val="24"/>
        </w:rPr>
      </w:pPr>
      <w:r w:rsidRPr="00376515">
        <w:rPr>
          <w:rFonts w:ascii="Times New Roman" w:hAnsi="Times New Roman" w:cs="Times New Roman"/>
          <w:i/>
          <w:sz w:val="24"/>
          <w:szCs w:val="24"/>
        </w:rPr>
        <w:t>Quantum Teaching</w:t>
      </w:r>
    </w:p>
    <w:p w:rsidR="00BC6689" w:rsidRDefault="00BC6689" w:rsidP="00BC6689">
      <w:pPr>
        <w:pStyle w:val="ListParagraph"/>
        <w:numPr>
          <w:ilvl w:val="0"/>
          <w:numId w:val="2"/>
        </w:numPr>
        <w:spacing w:line="360" w:lineRule="auto"/>
        <w:ind w:left="709" w:hanging="283"/>
        <w:jc w:val="both"/>
        <w:rPr>
          <w:rFonts w:ascii="Times New Roman" w:hAnsi="Times New Roman" w:cs="Times New Roman"/>
          <w:i/>
          <w:sz w:val="24"/>
          <w:szCs w:val="24"/>
        </w:rPr>
      </w:pPr>
      <w:r w:rsidRPr="00376515">
        <w:rPr>
          <w:rFonts w:ascii="Times New Roman" w:hAnsi="Times New Roman" w:cs="Times New Roman"/>
          <w:i/>
          <w:sz w:val="24"/>
          <w:szCs w:val="24"/>
        </w:rPr>
        <w:t>Problem Based Learning</w:t>
      </w:r>
    </w:p>
    <w:p w:rsidR="00500365" w:rsidRPr="00376515" w:rsidRDefault="00500365" w:rsidP="00BC6689">
      <w:pPr>
        <w:pStyle w:val="ListParagraph"/>
        <w:numPr>
          <w:ilvl w:val="0"/>
          <w:numId w:val="2"/>
        </w:numPr>
        <w:spacing w:line="360" w:lineRule="auto"/>
        <w:ind w:left="709" w:hanging="283"/>
        <w:jc w:val="both"/>
        <w:rPr>
          <w:rFonts w:ascii="Times New Roman" w:hAnsi="Times New Roman" w:cs="Times New Roman"/>
          <w:i/>
          <w:sz w:val="24"/>
          <w:szCs w:val="24"/>
        </w:rPr>
      </w:pPr>
      <w:r>
        <w:rPr>
          <w:rFonts w:ascii="Times New Roman" w:hAnsi="Times New Roman" w:cs="Times New Roman"/>
          <w:i/>
          <w:sz w:val="24"/>
          <w:szCs w:val="24"/>
        </w:rPr>
        <w:t>Pembelajaran berbasis Proyek</w:t>
      </w:r>
    </w:p>
    <w:p w:rsidR="00963904" w:rsidRPr="00BF1226" w:rsidRDefault="00BC6689" w:rsidP="00963904">
      <w:pPr>
        <w:pStyle w:val="ListParagraph"/>
        <w:numPr>
          <w:ilvl w:val="0"/>
          <w:numId w:val="3"/>
        </w:numPr>
        <w:spacing w:line="360" w:lineRule="auto"/>
        <w:ind w:left="426" w:hanging="426"/>
        <w:jc w:val="both"/>
        <w:rPr>
          <w:rFonts w:ascii="Times New Roman" w:hAnsi="Times New Roman" w:cs="Times New Roman"/>
          <w:b/>
          <w:sz w:val="24"/>
          <w:szCs w:val="24"/>
        </w:rPr>
      </w:pPr>
      <w:r w:rsidRPr="00BF1226">
        <w:rPr>
          <w:rFonts w:ascii="Times New Roman" w:hAnsi="Times New Roman" w:cs="Times New Roman"/>
          <w:b/>
          <w:sz w:val="24"/>
          <w:szCs w:val="24"/>
        </w:rPr>
        <w:t>Pembelajaran Kooperatif (</w:t>
      </w:r>
      <w:r w:rsidRPr="00BF1226">
        <w:rPr>
          <w:rFonts w:ascii="Times New Roman" w:hAnsi="Times New Roman" w:cs="Times New Roman"/>
          <w:b/>
          <w:i/>
          <w:sz w:val="24"/>
          <w:szCs w:val="24"/>
        </w:rPr>
        <w:t>Cooperative Learning</w:t>
      </w:r>
      <w:r w:rsidRPr="00BF1226">
        <w:rPr>
          <w:rFonts w:ascii="Times New Roman" w:hAnsi="Times New Roman" w:cs="Times New Roman"/>
          <w:b/>
          <w:sz w:val="24"/>
          <w:szCs w:val="24"/>
        </w:rPr>
        <w:t>)</w:t>
      </w:r>
    </w:p>
    <w:p w:rsidR="00D05C38" w:rsidRPr="00D05C38" w:rsidRDefault="00963904" w:rsidP="00D05C38">
      <w:pPr>
        <w:pStyle w:val="ListParagraph"/>
        <w:numPr>
          <w:ilvl w:val="0"/>
          <w:numId w:val="6"/>
        </w:numPr>
        <w:spacing w:line="360" w:lineRule="auto"/>
        <w:jc w:val="both"/>
        <w:rPr>
          <w:rFonts w:ascii="Times New Roman" w:hAnsi="Times New Roman" w:cs="Times New Roman"/>
          <w:b/>
          <w:sz w:val="24"/>
          <w:szCs w:val="24"/>
        </w:rPr>
      </w:pPr>
      <w:r w:rsidRPr="00963904">
        <w:rPr>
          <w:rFonts w:ascii="Times New Roman" w:hAnsi="Times New Roman" w:cs="Times New Roman"/>
          <w:b/>
          <w:sz w:val="24"/>
          <w:szCs w:val="24"/>
        </w:rPr>
        <w:t>Konsep Dasar Pembelajaran Kooperatif</w:t>
      </w:r>
    </w:p>
    <w:p w:rsidR="00D05C38" w:rsidRDefault="00D05C38" w:rsidP="00D05C38">
      <w:pPr>
        <w:pStyle w:val="ListParagraph"/>
        <w:spacing w:line="360" w:lineRule="auto"/>
        <w:ind w:left="786" w:firstLine="654"/>
        <w:jc w:val="both"/>
        <w:rPr>
          <w:rFonts w:ascii="Times New Roman" w:hAnsi="Times New Roman" w:cs="Times New Roman"/>
          <w:sz w:val="24"/>
          <w:szCs w:val="24"/>
        </w:rPr>
      </w:pPr>
      <w:r w:rsidRPr="00B84A8A">
        <w:rPr>
          <w:rFonts w:ascii="Times New Roman" w:hAnsi="Times New Roman" w:cs="Times New Roman"/>
          <w:sz w:val="24"/>
          <w:szCs w:val="24"/>
        </w:rPr>
        <w:t xml:space="preserve">Pembelajaran kooperatif </w:t>
      </w:r>
      <w:r>
        <w:rPr>
          <w:rFonts w:ascii="Times New Roman" w:hAnsi="Times New Roman" w:cs="Times New Roman"/>
          <w:sz w:val="24"/>
          <w:szCs w:val="24"/>
        </w:rPr>
        <w:t>merupakan sebuah model pembelajaran dimana siswa</w:t>
      </w:r>
      <w:r w:rsidRPr="00B84A8A">
        <w:rPr>
          <w:rFonts w:ascii="Times New Roman" w:hAnsi="Times New Roman" w:cs="Times New Roman"/>
          <w:sz w:val="24"/>
          <w:szCs w:val="24"/>
        </w:rPr>
        <w:t xml:space="preserve"> mengerjakan sesuatu secara bersama-sama dengan saling membantu satu sama lain sebagai satu kelompok atau  satu ti</w:t>
      </w:r>
      <w:r>
        <w:rPr>
          <w:rFonts w:ascii="Times New Roman" w:hAnsi="Times New Roman" w:cs="Times New Roman"/>
          <w:sz w:val="24"/>
          <w:szCs w:val="24"/>
        </w:rPr>
        <w:t xml:space="preserve">m. Pengertian kooperatif adalah; (1) bersifat kerjasama; </w:t>
      </w:r>
      <w:r w:rsidRPr="00B84A8A">
        <w:rPr>
          <w:rFonts w:ascii="Times New Roman" w:hAnsi="Times New Roman" w:cs="Times New Roman"/>
          <w:sz w:val="24"/>
          <w:szCs w:val="24"/>
        </w:rPr>
        <w:t>dan (2) bersedia membantu</w:t>
      </w:r>
      <w:r>
        <w:rPr>
          <w:rFonts w:ascii="Times New Roman" w:hAnsi="Times New Roman" w:cs="Times New Roman"/>
          <w:sz w:val="24"/>
          <w:szCs w:val="24"/>
        </w:rPr>
        <w:t xml:space="preserve">, kesaling ketergantungan (Slavin, </w:t>
      </w:r>
      <w:r w:rsidRPr="00B84A8A">
        <w:rPr>
          <w:rFonts w:ascii="Times New Roman" w:hAnsi="Times New Roman" w:cs="Times New Roman"/>
          <w:sz w:val="24"/>
          <w:szCs w:val="24"/>
        </w:rPr>
        <w:t xml:space="preserve">2010:22). Pembelajaran kooperatif merupakan startegi pembelajaran melalui kelompok kecil </w:t>
      </w:r>
      <w:r>
        <w:rPr>
          <w:rFonts w:ascii="Times New Roman" w:hAnsi="Times New Roman" w:cs="Times New Roman"/>
          <w:sz w:val="24"/>
          <w:szCs w:val="24"/>
        </w:rPr>
        <w:t>siswa</w:t>
      </w:r>
      <w:r w:rsidRPr="00B84A8A">
        <w:rPr>
          <w:rFonts w:ascii="Times New Roman" w:hAnsi="Times New Roman" w:cs="Times New Roman"/>
          <w:sz w:val="24"/>
          <w:szCs w:val="24"/>
        </w:rPr>
        <w:t xml:space="preserve"> yang saling bekerjasama dalam memaksimalkan kondisi belaja</w:t>
      </w:r>
      <w:r>
        <w:rPr>
          <w:rFonts w:ascii="Times New Roman" w:hAnsi="Times New Roman" w:cs="Times New Roman"/>
          <w:sz w:val="24"/>
          <w:szCs w:val="24"/>
        </w:rPr>
        <w:t xml:space="preserve">r untuk mencapai tujuan belajar </w:t>
      </w:r>
      <w:r w:rsidRPr="00B84A8A">
        <w:rPr>
          <w:rFonts w:ascii="Times New Roman" w:hAnsi="Times New Roman" w:cs="Times New Roman"/>
          <w:sz w:val="24"/>
          <w:szCs w:val="24"/>
        </w:rPr>
        <w:t xml:space="preserve">(Depdiknas, 2003:5). </w:t>
      </w:r>
    </w:p>
    <w:p w:rsidR="00D05C38" w:rsidRDefault="008B2AD2" w:rsidP="00D05C38">
      <w:pPr>
        <w:pStyle w:val="ListParagraph"/>
        <w:spacing w:line="360" w:lineRule="auto"/>
        <w:ind w:left="786" w:firstLine="654"/>
        <w:jc w:val="both"/>
        <w:rPr>
          <w:rFonts w:ascii="Times New Roman" w:hAnsi="Times New Roman" w:cs="Times New Roman"/>
          <w:sz w:val="24"/>
          <w:szCs w:val="24"/>
        </w:rPr>
      </w:pPr>
      <w:hyperlink r:id="rId7" w:tooltip="Click to search for more items by this author" w:history="1">
        <w:r w:rsidR="00D05C38" w:rsidRPr="00B84A8A">
          <w:rPr>
            <w:rFonts w:ascii="Times New Roman" w:eastAsia="Times New Roman" w:hAnsi="Times New Roman" w:cs="Times New Roman"/>
            <w:sz w:val="24"/>
            <w:szCs w:val="24"/>
          </w:rPr>
          <w:t xml:space="preserve">Mary </w:t>
        </w:r>
      </w:hyperlink>
      <w:r w:rsidR="00D05C38" w:rsidRPr="00E50D65">
        <w:rPr>
          <w:rFonts w:ascii="Times New Roman" w:hAnsi="Times New Roman" w:cs="Times New Roman"/>
          <w:sz w:val="24"/>
          <w:szCs w:val="24"/>
        </w:rPr>
        <w:t>dan Leman</w:t>
      </w:r>
      <w:r w:rsidR="00D05C38">
        <w:t xml:space="preserve"> </w:t>
      </w:r>
      <w:r w:rsidR="00D05C38" w:rsidRPr="00B84A8A">
        <w:rPr>
          <w:rFonts w:ascii="Times New Roman" w:hAnsi="Times New Roman" w:cs="Times New Roman"/>
          <w:sz w:val="24"/>
          <w:szCs w:val="24"/>
        </w:rPr>
        <w:t>(2007)</w:t>
      </w:r>
      <w:r w:rsidR="00D05C38">
        <w:rPr>
          <w:rFonts w:ascii="Times New Roman" w:hAnsi="Times New Roman" w:cs="Times New Roman"/>
          <w:sz w:val="24"/>
          <w:szCs w:val="24"/>
        </w:rPr>
        <w:t xml:space="preserve"> menjelaskan</w:t>
      </w:r>
      <w:r w:rsidR="00D05C38" w:rsidRPr="00B84A8A">
        <w:rPr>
          <w:rFonts w:ascii="Times New Roman" w:hAnsi="Times New Roman" w:cs="Times New Roman"/>
          <w:sz w:val="24"/>
          <w:szCs w:val="24"/>
        </w:rPr>
        <w:t xml:space="preserve"> </w:t>
      </w:r>
      <w:r w:rsidR="00D05C38">
        <w:rPr>
          <w:rFonts w:ascii="Times New Roman" w:hAnsi="Times New Roman" w:cs="Times New Roman"/>
          <w:sz w:val="24"/>
          <w:szCs w:val="24"/>
        </w:rPr>
        <w:t>p</w:t>
      </w:r>
      <w:r w:rsidR="00D05C38" w:rsidRPr="00B84A8A">
        <w:rPr>
          <w:rFonts w:ascii="Times New Roman" w:hAnsi="Times New Roman" w:cs="Times New Roman"/>
          <w:sz w:val="24"/>
          <w:szCs w:val="24"/>
        </w:rPr>
        <w:t>embelajaran kooperatif memiliki manfaat ak</w:t>
      </w:r>
      <w:r w:rsidR="00D05C38">
        <w:rPr>
          <w:rFonts w:ascii="Times New Roman" w:hAnsi="Times New Roman" w:cs="Times New Roman"/>
          <w:sz w:val="24"/>
          <w:szCs w:val="24"/>
        </w:rPr>
        <w:t>ademis, sosial, dan psikologis</w:t>
      </w:r>
      <w:r w:rsidR="00D05C38" w:rsidRPr="00B84A8A">
        <w:rPr>
          <w:rFonts w:ascii="Times New Roman" w:hAnsi="Times New Roman" w:cs="Times New Roman"/>
          <w:sz w:val="24"/>
          <w:szCs w:val="24"/>
        </w:rPr>
        <w:t xml:space="preserve">, prestasi akademik yang lebih tinggi yang berhubungan </w:t>
      </w:r>
      <w:r w:rsidR="00D05C38">
        <w:rPr>
          <w:rFonts w:ascii="Times New Roman" w:hAnsi="Times New Roman" w:cs="Times New Roman"/>
          <w:sz w:val="24"/>
          <w:szCs w:val="24"/>
        </w:rPr>
        <w:t xml:space="preserve">dengan </w:t>
      </w:r>
      <w:r w:rsidR="00D05C38" w:rsidRPr="00B84A8A">
        <w:rPr>
          <w:rFonts w:ascii="Times New Roman" w:hAnsi="Times New Roman" w:cs="Times New Roman"/>
          <w:sz w:val="24"/>
          <w:szCs w:val="24"/>
        </w:rPr>
        <w:t>hasil belajar, pembelajaran kooperatif dapat memberikan keun</w:t>
      </w:r>
      <w:r w:rsidR="00D05C38">
        <w:rPr>
          <w:rFonts w:ascii="Times New Roman" w:hAnsi="Times New Roman" w:cs="Times New Roman"/>
          <w:sz w:val="24"/>
          <w:szCs w:val="24"/>
        </w:rPr>
        <w:t>tungan yang baik pada setiap kelompok</w:t>
      </w:r>
      <w:r w:rsidR="00D05C38" w:rsidRPr="00B84A8A">
        <w:rPr>
          <w:rFonts w:ascii="Times New Roman" w:hAnsi="Times New Roman" w:cs="Times New Roman"/>
          <w:sz w:val="24"/>
          <w:szCs w:val="24"/>
        </w:rPr>
        <w:t xml:space="preserve"> yang bekerja bersama meny</w:t>
      </w:r>
      <w:r w:rsidR="00D05C38">
        <w:rPr>
          <w:rFonts w:ascii="Times New Roman" w:hAnsi="Times New Roman" w:cs="Times New Roman"/>
          <w:sz w:val="24"/>
          <w:szCs w:val="24"/>
        </w:rPr>
        <w:t>elesaikan tugas- tugas akademik</w:t>
      </w:r>
      <w:r w:rsidR="00D05C38" w:rsidRPr="00657193">
        <w:rPr>
          <w:rFonts w:ascii="Times New Roman" w:hAnsi="Times New Roman" w:cs="Times New Roman"/>
          <w:sz w:val="24"/>
          <w:szCs w:val="24"/>
        </w:rPr>
        <w:t>. Pembelajaran kooperatif mengarahkan siswa bekerja bersama-sama dalam belajar dan bertanggung jawab atas pembelajaran yang dilakukan, menekankan pada tujuan dan keberhasilan kelompok mempelajari apa yang dikerjakan</w:t>
      </w:r>
      <w:r w:rsidR="00D05C38" w:rsidRPr="00657193">
        <w:rPr>
          <w:rFonts w:ascii="Times New Roman" w:hAnsi="Times New Roman" w:cs="Times New Roman"/>
          <w:noProof/>
          <w:sz w:val="24"/>
          <w:szCs w:val="24"/>
        </w:rPr>
        <w:t>Pembelajaran kooperatif tidak harus kaku dan tunggal, monoton, tetapi ada variasinya</w:t>
      </w:r>
      <w:r w:rsidR="00D05C38" w:rsidRPr="00657193">
        <w:rPr>
          <w:rFonts w:ascii="Times New Roman" w:hAnsi="Times New Roman" w:cs="Times New Roman"/>
          <w:sz w:val="24"/>
          <w:szCs w:val="24"/>
        </w:rPr>
        <w:t xml:space="preserve">. </w:t>
      </w:r>
    </w:p>
    <w:p w:rsidR="00D05C38" w:rsidRDefault="00D05C38" w:rsidP="00D05C38">
      <w:pPr>
        <w:pStyle w:val="ListParagraph"/>
        <w:spacing w:line="360" w:lineRule="auto"/>
        <w:ind w:left="786" w:firstLine="654"/>
        <w:jc w:val="both"/>
        <w:rPr>
          <w:rFonts w:ascii="Times New Roman" w:hAnsi="Times New Roman"/>
          <w:sz w:val="24"/>
          <w:szCs w:val="24"/>
        </w:rPr>
      </w:pPr>
      <w:r w:rsidRPr="00D05C38">
        <w:rPr>
          <w:rFonts w:ascii="Times New Roman" w:eastAsia="Times New Roman" w:hAnsi="Times New Roman" w:cs="Times New Roman"/>
          <w:sz w:val="24"/>
          <w:szCs w:val="24"/>
        </w:rPr>
        <w:t>Setelah</w:t>
      </w:r>
      <w:r>
        <w:rPr>
          <w:rFonts w:ascii="Times New Roman" w:hAnsi="Times New Roman" w:cs="Times New Roman"/>
          <w:sz w:val="24"/>
          <w:szCs w:val="24"/>
        </w:rPr>
        <w:t xml:space="preserve"> mencermati berbagai pendapat di atas dapat ditarik kesimpulan bahwa </w:t>
      </w:r>
      <w:r w:rsidRPr="00057D85">
        <w:rPr>
          <w:rFonts w:ascii="Times New Roman" w:hAnsi="Times New Roman"/>
          <w:sz w:val="24"/>
          <w:szCs w:val="24"/>
        </w:rPr>
        <w:t>pembelajaran kooperatif merupakan suatu model pembelajaran yang memungkinkan peserta didik bekerja sama secara aktif dan saling melengkapi dalam kelompok-kelompok kecil untuk pemahaman subjek atau pemecahan masalah</w:t>
      </w:r>
      <w:r>
        <w:rPr>
          <w:rFonts w:ascii="Times New Roman" w:hAnsi="Times New Roman"/>
          <w:sz w:val="24"/>
          <w:szCs w:val="24"/>
        </w:rPr>
        <w:t>.</w:t>
      </w:r>
    </w:p>
    <w:p w:rsidR="00D05C38" w:rsidRPr="00057D85" w:rsidRDefault="00FE765A" w:rsidP="00981350">
      <w:pPr>
        <w:pStyle w:val="ListParagraph"/>
        <w:spacing w:line="360" w:lineRule="auto"/>
        <w:ind w:left="786" w:firstLine="654"/>
        <w:jc w:val="both"/>
        <w:rPr>
          <w:rFonts w:ascii="Times New Roman" w:hAnsi="Times New Roman"/>
          <w:sz w:val="24"/>
          <w:szCs w:val="24"/>
        </w:rPr>
      </w:pPr>
      <w:r w:rsidRPr="00657193">
        <w:rPr>
          <w:rFonts w:ascii="Times New Roman" w:hAnsi="Times New Roman" w:cs="Times New Roman"/>
          <w:sz w:val="24"/>
          <w:szCs w:val="24"/>
        </w:rPr>
        <w:t>Tidak semua kerja kelompok bisa dianggap kooperatif,</w:t>
      </w:r>
      <w:r>
        <w:rPr>
          <w:rFonts w:ascii="Times New Roman" w:hAnsi="Times New Roman" w:cs="Times New Roman"/>
          <w:sz w:val="24"/>
          <w:szCs w:val="24"/>
        </w:rPr>
        <w:t xml:space="preserve"> untuk itu harus diterapkan </w:t>
      </w:r>
      <w:r w:rsidR="00981350">
        <w:rPr>
          <w:rFonts w:ascii="Times New Roman" w:hAnsi="Times New Roman" w:cs="Times New Roman"/>
          <w:sz w:val="24"/>
          <w:szCs w:val="24"/>
        </w:rPr>
        <w:t>lima</w:t>
      </w:r>
      <w:r w:rsidRPr="00657193">
        <w:rPr>
          <w:rFonts w:ascii="Times New Roman" w:hAnsi="Times New Roman" w:cs="Times New Roman"/>
          <w:sz w:val="24"/>
          <w:szCs w:val="24"/>
        </w:rPr>
        <w:t xml:space="preserve"> unsur model pembelajaran</w:t>
      </w:r>
      <w:r w:rsidRPr="00057D85">
        <w:rPr>
          <w:rFonts w:ascii="Times New Roman" w:hAnsi="Times New Roman"/>
          <w:sz w:val="24"/>
          <w:szCs w:val="24"/>
        </w:rPr>
        <w:t xml:space="preserve"> </w:t>
      </w:r>
      <w:r>
        <w:rPr>
          <w:rFonts w:ascii="Times New Roman" w:hAnsi="Times New Roman"/>
          <w:sz w:val="24"/>
          <w:szCs w:val="24"/>
        </w:rPr>
        <w:t xml:space="preserve">seperti yang dikemukakan </w:t>
      </w:r>
      <w:r w:rsidR="00D05C38" w:rsidRPr="00057D85">
        <w:rPr>
          <w:rFonts w:ascii="Times New Roman" w:hAnsi="Times New Roman"/>
          <w:sz w:val="24"/>
          <w:szCs w:val="24"/>
        </w:rPr>
        <w:t>Lie (2002:31) sebagai berikut:</w:t>
      </w:r>
    </w:p>
    <w:p w:rsidR="00D05C38" w:rsidRPr="00057D85" w:rsidRDefault="00D05C38" w:rsidP="007E266E">
      <w:pPr>
        <w:pStyle w:val="ListParagraph"/>
        <w:numPr>
          <w:ilvl w:val="1"/>
          <w:numId w:val="7"/>
        </w:numPr>
        <w:tabs>
          <w:tab w:val="left" w:pos="284"/>
        </w:tabs>
        <w:spacing w:after="200" w:line="480" w:lineRule="auto"/>
        <w:ind w:left="993" w:hanging="284"/>
        <w:jc w:val="both"/>
        <w:rPr>
          <w:rFonts w:ascii="Times New Roman" w:hAnsi="Times New Roman"/>
          <w:sz w:val="24"/>
          <w:szCs w:val="24"/>
        </w:rPr>
      </w:pPr>
      <w:r w:rsidRPr="00057D85">
        <w:rPr>
          <w:rFonts w:ascii="Times New Roman" w:hAnsi="Times New Roman"/>
          <w:sz w:val="24"/>
          <w:szCs w:val="24"/>
        </w:rPr>
        <w:t>Adanya Saling Ketergantungan Positif</w:t>
      </w:r>
    </w:p>
    <w:p w:rsidR="00D05C38" w:rsidRPr="00057D85" w:rsidRDefault="00D05C38" w:rsidP="006D2F53">
      <w:pPr>
        <w:pStyle w:val="ListParagraph"/>
        <w:spacing w:after="0" w:line="360" w:lineRule="auto"/>
        <w:ind w:left="993" w:firstLine="567"/>
        <w:jc w:val="both"/>
        <w:rPr>
          <w:rFonts w:ascii="Times New Roman" w:hAnsi="Times New Roman"/>
          <w:sz w:val="24"/>
          <w:szCs w:val="24"/>
        </w:rPr>
      </w:pPr>
      <w:r w:rsidRPr="00057D85">
        <w:rPr>
          <w:rFonts w:ascii="Times New Roman" w:hAnsi="Times New Roman"/>
          <w:sz w:val="24"/>
          <w:szCs w:val="24"/>
        </w:rPr>
        <w:t xml:space="preserve">Guru menciptakan suasana yang mendorong siswa merasa saling membutuhkan. Rasa saling membutuhkan inilah yang dimaksud dengan saling ketergantungan positif. Saling ketergantungan positif dapat dicapai melalui </w:t>
      </w:r>
      <w:r w:rsidRPr="00057D85">
        <w:rPr>
          <w:rFonts w:ascii="Times New Roman" w:hAnsi="Times New Roman"/>
          <w:sz w:val="24"/>
          <w:szCs w:val="24"/>
        </w:rPr>
        <w:lastRenderedPageBreak/>
        <w:t>beberapa hal yakni: (1) saling ketergantunga menyelesaikan tugas; (2) saling ketergantungan bahan atau sumber; (3) saling ketergantungan peran; dan (4) saling ketergantungan hadiah.</w:t>
      </w:r>
    </w:p>
    <w:p w:rsidR="00D05C38" w:rsidRPr="00057D85" w:rsidRDefault="00D05C38" w:rsidP="006D2F53">
      <w:pPr>
        <w:pStyle w:val="ListParagraph"/>
        <w:spacing w:after="0" w:line="360" w:lineRule="auto"/>
        <w:ind w:left="993" w:firstLine="567"/>
        <w:jc w:val="both"/>
        <w:rPr>
          <w:rFonts w:ascii="Times New Roman" w:hAnsi="Times New Roman"/>
          <w:sz w:val="24"/>
          <w:szCs w:val="24"/>
        </w:rPr>
      </w:pPr>
      <w:r w:rsidRPr="00057D85">
        <w:rPr>
          <w:rFonts w:ascii="Times New Roman" w:hAnsi="Times New Roman"/>
          <w:sz w:val="24"/>
          <w:szCs w:val="24"/>
        </w:rPr>
        <w:t xml:space="preserve">Keberhasilan suatu karya tergantung pada keberhasilan anggotanya. Guru harus menyusun tugas sedemikian rupa sehingga tercipta kelompok kerja yang efektif dimana setiap anggota dapat mencapai tujuannya. </w:t>
      </w:r>
    </w:p>
    <w:p w:rsidR="00D05C38" w:rsidRPr="00057D85" w:rsidRDefault="00D05C38" w:rsidP="006D2F53">
      <w:pPr>
        <w:pStyle w:val="ListParagraph"/>
        <w:numPr>
          <w:ilvl w:val="1"/>
          <w:numId w:val="7"/>
        </w:numPr>
        <w:tabs>
          <w:tab w:val="left" w:pos="284"/>
        </w:tabs>
        <w:spacing w:after="200" w:line="360" w:lineRule="auto"/>
        <w:ind w:left="993" w:hanging="284"/>
        <w:jc w:val="both"/>
        <w:rPr>
          <w:rFonts w:ascii="Times New Roman" w:hAnsi="Times New Roman"/>
          <w:sz w:val="24"/>
          <w:szCs w:val="24"/>
        </w:rPr>
      </w:pPr>
      <w:r w:rsidRPr="00057D85">
        <w:rPr>
          <w:rFonts w:ascii="Times New Roman" w:hAnsi="Times New Roman"/>
          <w:sz w:val="24"/>
          <w:szCs w:val="24"/>
        </w:rPr>
        <w:t>Interaksi Tatap Muka</w:t>
      </w:r>
    </w:p>
    <w:p w:rsidR="00D05C38" w:rsidRDefault="00D05C38" w:rsidP="006D2F53">
      <w:pPr>
        <w:pStyle w:val="ListParagraph"/>
        <w:spacing w:after="0" w:line="360" w:lineRule="auto"/>
        <w:ind w:left="993" w:firstLine="567"/>
        <w:jc w:val="both"/>
        <w:rPr>
          <w:rFonts w:ascii="Times New Roman" w:hAnsi="Times New Roman"/>
          <w:sz w:val="24"/>
          <w:szCs w:val="24"/>
        </w:rPr>
      </w:pPr>
      <w:r w:rsidRPr="007E266E">
        <w:rPr>
          <w:rFonts w:ascii="Times New Roman" w:hAnsi="Times New Roman"/>
          <w:sz w:val="24"/>
          <w:szCs w:val="24"/>
        </w:rPr>
        <w:t>Interaksi tatap muka memungkinkan siswa untuk berdialog baik dengan guru maupun dengan siswa lainnya. Setiap kelompok diberi kesempatan bertemu dan berdiskusi sehingga membentuk sinergi yang menguntungkan.</w:t>
      </w:r>
    </w:p>
    <w:p w:rsidR="007D6E59" w:rsidRPr="007E266E" w:rsidRDefault="007D6E59" w:rsidP="006D2F53">
      <w:pPr>
        <w:pStyle w:val="ListParagraph"/>
        <w:spacing w:after="0" w:line="360" w:lineRule="auto"/>
        <w:ind w:left="993" w:firstLine="567"/>
        <w:jc w:val="both"/>
        <w:rPr>
          <w:rFonts w:ascii="Times New Roman" w:hAnsi="Times New Roman"/>
          <w:sz w:val="24"/>
          <w:szCs w:val="24"/>
        </w:rPr>
      </w:pPr>
    </w:p>
    <w:p w:rsidR="00D05C38" w:rsidRPr="00057D85" w:rsidRDefault="00D05C38" w:rsidP="006D2F53">
      <w:pPr>
        <w:pStyle w:val="ListParagraph"/>
        <w:numPr>
          <w:ilvl w:val="1"/>
          <w:numId w:val="7"/>
        </w:numPr>
        <w:tabs>
          <w:tab w:val="left" w:pos="284"/>
        </w:tabs>
        <w:spacing w:after="200" w:line="360" w:lineRule="auto"/>
        <w:ind w:left="993" w:hanging="284"/>
        <w:jc w:val="both"/>
        <w:rPr>
          <w:rFonts w:ascii="Times New Roman" w:hAnsi="Times New Roman"/>
          <w:sz w:val="24"/>
          <w:szCs w:val="24"/>
        </w:rPr>
      </w:pPr>
      <w:r w:rsidRPr="00057D85">
        <w:rPr>
          <w:rFonts w:ascii="Times New Roman" w:hAnsi="Times New Roman"/>
          <w:sz w:val="24"/>
          <w:szCs w:val="24"/>
        </w:rPr>
        <w:t>Akuntabilitas Individual</w:t>
      </w:r>
    </w:p>
    <w:p w:rsidR="00D05C38" w:rsidRPr="00057D85" w:rsidRDefault="00D05C38" w:rsidP="006D2F53">
      <w:pPr>
        <w:pStyle w:val="ListParagraph"/>
        <w:spacing w:after="0" w:line="360" w:lineRule="auto"/>
        <w:ind w:left="993" w:firstLine="567"/>
        <w:jc w:val="both"/>
        <w:rPr>
          <w:rFonts w:ascii="Times New Roman" w:hAnsi="Times New Roman"/>
          <w:sz w:val="24"/>
          <w:szCs w:val="24"/>
        </w:rPr>
      </w:pPr>
      <w:r w:rsidRPr="00057D85">
        <w:rPr>
          <w:rFonts w:ascii="Times New Roman" w:hAnsi="Times New Roman"/>
          <w:sz w:val="24"/>
          <w:szCs w:val="24"/>
        </w:rPr>
        <w:t>Pembelajaran kooperatif menampilkan wujudnya dalam belajar kelompok. Penilaian dilakukan untuk mengetahui penguasaan siswa terhadap materi secara individual. Hasil penilaian secara individual selanjutnya disampaikan oleh guru kepada kolompok aga semua anggota kelompok mengetahui siapa anggota yang yang memerlukan bantuan dan siapa yang dapat memberikan bantuan. Nilai kelompok didasarkan atas nilai rata-rata semua anggotanya. Oleh karena itu, setiap anggota harus memberikan sumbangan demi kemajuan kelompok. Penilaian yang didasarkan atas rata-rata penguasaan semua anggota kelompok secara individual ini yang dimaksud degan akuntabilitas individual. Setiap anggota bertanggungjawab terhadap kelompoknya.</w:t>
      </w:r>
    </w:p>
    <w:p w:rsidR="00D05C38" w:rsidRPr="00057D85" w:rsidRDefault="00D05C38" w:rsidP="006D2F53">
      <w:pPr>
        <w:pStyle w:val="ListParagraph"/>
        <w:numPr>
          <w:ilvl w:val="1"/>
          <w:numId w:val="7"/>
        </w:numPr>
        <w:tabs>
          <w:tab w:val="left" w:pos="284"/>
        </w:tabs>
        <w:spacing w:after="200" w:line="360" w:lineRule="auto"/>
        <w:ind w:left="993" w:hanging="284"/>
        <w:jc w:val="both"/>
        <w:rPr>
          <w:rFonts w:ascii="Times New Roman" w:hAnsi="Times New Roman"/>
          <w:sz w:val="24"/>
          <w:szCs w:val="24"/>
        </w:rPr>
      </w:pPr>
      <w:r w:rsidRPr="00057D85">
        <w:rPr>
          <w:rFonts w:ascii="Times New Roman" w:hAnsi="Times New Roman"/>
          <w:sz w:val="24"/>
          <w:szCs w:val="24"/>
        </w:rPr>
        <w:t>Keterampilan Menjalin Hubungan antar Pribadi</w:t>
      </w:r>
    </w:p>
    <w:p w:rsidR="00981350" w:rsidRDefault="00D05C38" w:rsidP="006D2F53">
      <w:pPr>
        <w:pStyle w:val="ListParagraph"/>
        <w:spacing w:after="0" w:line="360" w:lineRule="auto"/>
        <w:ind w:left="993" w:firstLine="567"/>
        <w:jc w:val="both"/>
        <w:rPr>
          <w:rFonts w:ascii="Times New Roman" w:hAnsi="Times New Roman"/>
          <w:sz w:val="24"/>
          <w:szCs w:val="24"/>
        </w:rPr>
      </w:pPr>
      <w:r w:rsidRPr="00057D85">
        <w:rPr>
          <w:rFonts w:ascii="Times New Roman" w:hAnsi="Times New Roman"/>
          <w:sz w:val="24"/>
          <w:szCs w:val="24"/>
        </w:rPr>
        <w:t>Keterampilan sosial seperti tenggang rasa, sikap sopan terhadap teman, mengkritik ide dan bukan mengkritik teman, berani mempertahankan pemikiran logis, tidak mendominasi orang lain, mandiri, dan beberapa keterampilan lain yang bermanfaat dalam menjalin hubungan antar pribadi (</w:t>
      </w:r>
      <w:r w:rsidRPr="00057D85">
        <w:rPr>
          <w:rFonts w:ascii="Times New Roman" w:hAnsi="Times New Roman"/>
          <w:i/>
          <w:sz w:val="24"/>
          <w:szCs w:val="24"/>
        </w:rPr>
        <w:t>interpersonal relationship</w:t>
      </w:r>
      <w:r w:rsidRPr="00057D85">
        <w:rPr>
          <w:rFonts w:ascii="Times New Roman" w:hAnsi="Times New Roman"/>
          <w:sz w:val="24"/>
          <w:szCs w:val="24"/>
        </w:rPr>
        <w:t>) tidak hanya diasumsikan tetapi secara sengaja diajarkan. Siswa yang tidak dapat menjalin hubungan antar pribadi akan memperoleh teguran dari guru dan sesama siswa.</w:t>
      </w:r>
      <w:r w:rsidR="00FE765A">
        <w:rPr>
          <w:rFonts w:ascii="Times New Roman" w:hAnsi="Times New Roman"/>
          <w:sz w:val="24"/>
          <w:szCs w:val="24"/>
        </w:rPr>
        <w:t xml:space="preserve"> </w:t>
      </w:r>
      <w:r w:rsidRPr="00FE765A">
        <w:rPr>
          <w:rFonts w:ascii="Times New Roman" w:hAnsi="Times New Roman"/>
          <w:sz w:val="24"/>
          <w:szCs w:val="24"/>
        </w:rPr>
        <w:t>Setiap siswa dilatih cara berkomunikasi. Keberhasilan kelompok tergantung pada kesediaan anggotanya untuk saling mendengarkan dan menyampaikan pendapat. Siswa diajarkan cara menyanggah pendapat orang lain dengan santun.</w:t>
      </w:r>
    </w:p>
    <w:p w:rsidR="00981350" w:rsidRDefault="00981350" w:rsidP="006D2F53">
      <w:pPr>
        <w:pStyle w:val="ListParagraph"/>
        <w:numPr>
          <w:ilvl w:val="1"/>
          <w:numId w:val="7"/>
        </w:numPr>
        <w:spacing w:line="360" w:lineRule="auto"/>
        <w:jc w:val="both"/>
        <w:rPr>
          <w:rFonts w:ascii="Times New Roman" w:hAnsi="Times New Roman"/>
          <w:sz w:val="24"/>
          <w:szCs w:val="24"/>
        </w:rPr>
      </w:pPr>
      <w:r>
        <w:rPr>
          <w:rFonts w:ascii="Times New Roman" w:hAnsi="Times New Roman"/>
          <w:sz w:val="24"/>
          <w:szCs w:val="24"/>
        </w:rPr>
        <w:t>Evaluasi Proses Kelompok</w:t>
      </w:r>
    </w:p>
    <w:p w:rsidR="00FE765A" w:rsidRPr="00981350" w:rsidRDefault="00981350" w:rsidP="006D2F53">
      <w:pPr>
        <w:pStyle w:val="ListParagraph"/>
        <w:spacing w:after="0" w:line="360" w:lineRule="auto"/>
        <w:ind w:left="993" w:firstLine="567"/>
        <w:jc w:val="both"/>
        <w:rPr>
          <w:rFonts w:ascii="Times New Roman" w:hAnsi="Times New Roman"/>
          <w:sz w:val="24"/>
          <w:szCs w:val="24"/>
        </w:rPr>
      </w:pPr>
      <w:r>
        <w:rPr>
          <w:rFonts w:ascii="Times New Roman" w:hAnsi="Times New Roman"/>
          <w:sz w:val="24"/>
          <w:szCs w:val="24"/>
        </w:rPr>
        <w:lastRenderedPageBreak/>
        <w:t>Menjadwalkan waktu khusus bagi kelompok untuk mengevaluasi proses kerja kelompok dan hasil kerjasama mereka dengan lebih efektif.</w:t>
      </w:r>
    </w:p>
    <w:p w:rsidR="00963904" w:rsidRPr="00963904" w:rsidRDefault="00963904" w:rsidP="006D2F53">
      <w:pPr>
        <w:pStyle w:val="ListParagraph"/>
        <w:numPr>
          <w:ilvl w:val="0"/>
          <w:numId w:val="6"/>
        </w:numPr>
        <w:spacing w:line="360" w:lineRule="auto"/>
        <w:jc w:val="both"/>
        <w:rPr>
          <w:rFonts w:ascii="Times New Roman" w:hAnsi="Times New Roman" w:cs="Times New Roman"/>
          <w:sz w:val="24"/>
          <w:szCs w:val="24"/>
        </w:rPr>
      </w:pPr>
      <w:r w:rsidRPr="00963904">
        <w:rPr>
          <w:rFonts w:ascii="Times New Roman" w:hAnsi="Times New Roman"/>
          <w:b/>
          <w:sz w:val="24"/>
          <w:szCs w:val="24"/>
        </w:rPr>
        <w:t xml:space="preserve">Teori yang Melandasi Pembelajaran Kooperatif </w:t>
      </w:r>
    </w:p>
    <w:p w:rsidR="00963904" w:rsidRPr="00057D85" w:rsidRDefault="00963904" w:rsidP="006D2F53">
      <w:pPr>
        <w:pStyle w:val="ListParagraph"/>
        <w:numPr>
          <w:ilvl w:val="0"/>
          <w:numId w:val="5"/>
        </w:numPr>
        <w:tabs>
          <w:tab w:val="left" w:pos="284"/>
        </w:tabs>
        <w:spacing w:after="0" w:line="360" w:lineRule="auto"/>
        <w:jc w:val="both"/>
        <w:rPr>
          <w:rFonts w:ascii="Times New Roman" w:hAnsi="Times New Roman"/>
          <w:b/>
          <w:sz w:val="24"/>
          <w:szCs w:val="24"/>
        </w:rPr>
      </w:pPr>
      <w:r w:rsidRPr="00057D85">
        <w:rPr>
          <w:rFonts w:ascii="Times New Roman" w:hAnsi="Times New Roman"/>
          <w:b/>
          <w:sz w:val="24"/>
          <w:szCs w:val="24"/>
        </w:rPr>
        <w:t>Teori Motivasi</w:t>
      </w:r>
    </w:p>
    <w:p w:rsidR="00963904" w:rsidRPr="00057D85" w:rsidRDefault="00963904" w:rsidP="006D2F53">
      <w:pPr>
        <w:pStyle w:val="ListParagraph"/>
        <w:tabs>
          <w:tab w:val="left" w:pos="284"/>
        </w:tabs>
        <w:spacing w:after="0" w:line="360" w:lineRule="auto"/>
        <w:ind w:left="709" w:firstLine="851"/>
        <w:jc w:val="both"/>
        <w:rPr>
          <w:rFonts w:ascii="Times New Roman" w:hAnsi="Times New Roman"/>
          <w:sz w:val="24"/>
          <w:szCs w:val="24"/>
        </w:rPr>
      </w:pPr>
      <w:r w:rsidRPr="00057D85">
        <w:rPr>
          <w:rFonts w:ascii="Times New Roman" w:hAnsi="Times New Roman"/>
          <w:sz w:val="24"/>
          <w:szCs w:val="24"/>
        </w:rPr>
        <w:t>Model pembelajaran kooperatif dikembangkan dengan berlandaskan pada teori motivasi. Perspektif motivasional pada pembelajaran kooperatif memfokuskan pada penghargaan atau struktur tujuan dimana para siswa bekerja. Struktur tujuan dapat diklasifikasikan ke dalam tiga jenis: 1) kooperatif, di mana usaha-berorientasi-tujuan dari tiap individu memberikan kontribusi pada pencapaian tujuan anggota yang lain; 2) kompetitif, dimana usaha berorientasi tujuan dari tiap individu menghalangi pencapaian tujuan anggota yang lainnya; 3)indivualistik dimana usaha-usaha berorientasi tujuan dari tiap individu tidak memiliki konsekuensi apapun bagi pencapaian anggota lainnya. perspektif motivasional  memandang stuktur tujuan kooperatif menciptakan sebuah  situasi dimana satu-satunya cara anggota kelompok bisa meraih tujuan pribadi mereka adalah jika kelompok mereka bisa sukses. Oleh karena itu, untuk meraih tujuan personal, anggota kelompok harus membantu teman satu timnya untuk melakukan apapun secara maksimal guna membuat kelompok</w:t>
      </w:r>
      <w:r>
        <w:rPr>
          <w:rFonts w:ascii="Times New Roman" w:hAnsi="Times New Roman"/>
          <w:sz w:val="24"/>
          <w:szCs w:val="24"/>
        </w:rPr>
        <w:t xml:space="preserve"> mereka berhasil. Dengan kata l</w:t>
      </w:r>
      <w:r w:rsidRPr="00057D85">
        <w:rPr>
          <w:rFonts w:ascii="Times New Roman" w:hAnsi="Times New Roman"/>
          <w:sz w:val="24"/>
          <w:szCs w:val="24"/>
        </w:rPr>
        <w:t>a</w:t>
      </w:r>
      <w:r>
        <w:rPr>
          <w:rFonts w:ascii="Times New Roman" w:hAnsi="Times New Roman"/>
          <w:sz w:val="24"/>
          <w:szCs w:val="24"/>
        </w:rPr>
        <w:t>i</w:t>
      </w:r>
      <w:r w:rsidRPr="00057D85">
        <w:rPr>
          <w:rFonts w:ascii="Times New Roman" w:hAnsi="Times New Roman"/>
          <w:sz w:val="24"/>
          <w:szCs w:val="24"/>
        </w:rPr>
        <w:t xml:space="preserve">n, penghargaan kelompok yang didasarkan pada kinerja kelompok menciptakan stuktur penghargaan interpersonal di mana anggota kelompok akan memberikan atau menghalangi pemicu-pemicu sosial (seperti pujian dan dorongan) dalam merespon usaha-usaha yang berhubungan dengan tugas kelompok. </w:t>
      </w:r>
    </w:p>
    <w:p w:rsidR="00963904" w:rsidRPr="00057D85" w:rsidRDefault="00963904" w:rsidP="006D2F53">
      <w:pPr>
        <w:pStyle w:val="ListParagraph"/>
        <w:tabs>
          <w:tab w:val="left" w:pos="284"/>
        </w:tabs>
        <w:spacing w:after="0" w:line="360" w:lineRule="auto"/>
        <w:ind w:left="709" w:firstLine="851"/>
        <w:jc w:val="both"/>
        <w:rPr>
          <w:rFonts w:ascii="Times New Roman" w:hAnsi="Times New Roman"/>
          <w:sz w:val="24"/>
          <w:szCs w:val="24"/>
        </w:rPr>
      </w:pPr>
      <w:r w:rsidRPr="00057D85">
        <w:rPr>
          <w:rFonts w:ascii="Times New Roman" w:hAnsi="Times New Roman"/>
          <w:sz w:val="24"/>
          <w:szCs w:val="24"/>
        </w:rPr>
        <w:t>Kritik terhadap pengaturan kelas tradisional yang diberikan oleh para pencetus teori motivasional adalah bahwa penilaian yang kompetitif dan sistem penghargaan informal di kelas menciptakan norma-norma di antara mereka yang berlawanan dengan usaha-usaha akademik. Kesuksesan salah satu siswa menurunkan kesempatan untuk sukses bagi yang lainnya, sehingga para siswa lebih suka mengekspresikan norma-norma bahwa pencapaian yang tinggi hanyalah untuk “orang-orang aneh” dan kesayangan guru. norma-norma penghalang seperti ini sering kita temukan di dalam kelas dimana terdapat siswa denga label “ si pembuat onar (</w:t>
      </w:r>
      <w:r w:rsidRPr="00057D85">
        <w:rPr>
          <w:rFonts w:ascii="Times New Roman" w:hAnsi="Times New Roman"/>
          <w:i/>
          <w:sz w:val="24"/>
          <w:szCs w:val="24"/>
        </w:rPr>
        <w:t>troublemaker</w:t>
      </w:r>
      <w:r w:rsidRPr="00057D85">
        <w:rPr>
          <w:rFonts w:ascii="Times New Roman" w:hAnsi="Times New Roman"/>
          <w:sz w:val="24"/>
          <w:szCs w:val="24"/>
        </w:rPr>
        <w:t>)” dicemooh oleh teman-te</w:t>
      </w:r>
      <w:r>
        <w:rPr>
          <w:rFonts w:ascii="Times New Roman" w:hAnsi="Times New Roman"/>
          <w:sz w:val="24"/>
          <w:szCs w:val="24"/>
        </w:rPr>
        <w:t>mannya. Akan tetapi ketika para</w:t>
      </w:r>
      <w:r w:rsidRPr="00057D85">
        <w:rPr>
          <w:rFonts w:ascii="Times New Roman" w:hAnsi="Times New Roman"/>
          <w:sz w:val="24"/>
          <w:szCs w:val="24"/>
        </w:rPr>
        <w:t xml:space="preserve"> siswa bekerja sama untuk mencapai tujuan yang sama, seperti yang mereka lakukan ketika struktur penghargaan kooperatif, mereka belajar tentang usaha yang dapat membantu keberhasilan teman satu kelompoknya. Oleh sebab itu, para siswa saling mendorong </w:t>
      </w:r>
      <w:r w:rsidRPr="00057D85">
        <w:rPr>
          <w:rFonts w:ascii="Times New Roman" w:hAnsi="Times New Roman"/>
          <w:sz w:val="24"/>
          <w:szCs w:val="24"/>
        </w:rPr>
        <w:lastRenderedPageBreak/>
        <w:t>pembelajaran satu sama lain, mendorong usaha akademis satu sama lain, dan mengekspresikan norma-norma yang sesuai dengan pencapian akademik.</w:t>
      </w:r>
    </w:p>
    <w:p w:rsidR="00963904" w:rsidRPr="00057D85" w:rsidRDefault="00963904" w:rsidP="006D2F53">
      <w:pPr>
        <w:pStyle w:val="ListParagraph"/>
        <w:numPr>
          <w:ilvl w:val="0"/>
          <w:numId w:val="5"/>
        </w:numPr>
        <w:tabs>
          <w:tab w:val="left" w:pos="284"/>
        </w:tabs>
        <w:spacing w:after="0" w:line="360" w:lineRule="auto"/>
        <w:jc w:val="both"/>
        <w:rPr>
          <w:rFonts w:ascii="Times New Roman" w:hAnsi="Times New Roman"/>
          <w:b/>
          <w:sz w:val="24"/>
          <w:szCs w:val="24"/>
        </w:rPr>
      </w:pPr>
      <w:r w:rsidRPr="00057D85">
        <w:rPr>
          <w:rFonts w:ascii="Times New Roman" w:hAnsi="Times New Roman"/>
          <w:b/>
          <w:sz w:val="24"/>
          <w:szCs w:val="24"/>
        </w:rPr>
        <w:t>Teori Kognitif-Teori Konstruktivisme dan Teori Elaborasi Kognitif</w:t>
      </w:r>
    </w:p>
    <w:p w:rsidR="00963904" w:rsidRPr="00057D85" w:rsidRDefault="00963904" w:rsidP="006D2F53">
      <w:pPr>
        <w:pStyle w:val="ListParagraph"/>
        <w:tabs>
          <w:tab w:val="left" w:pos="284"/>
        </w:tabs>
        <w:spacing w:after="0" w:line="360" w:lineRule="auto"/>
        <w:ind w:left="709" w:firstLine="851"/>
        <w:jc w:val="both"/>
        <w:rPr>
          <w:rFonts w:ascii="Times New Roman" w:hAnsi="Times New Roman"/>
          <w:sz w:val="24"/>
          <w:szCs w:val="24"/>
        </w:rPr>
      </w:pPr>
      <w:r w:rsidRPr="00057D85">
        <w:rPr>
          <w:rFonts w:ascii="Times New Roman" w:hAnsi="Times New Roman"/>
          <w:sz w:val="24"/>
          <w:szCs w:val="24"/>
        </w:rPr>
        <w:t xml:space="preserve">Teori Kognitif terbagi dalam dua kategori utama: teori konstuktivisme dan teori elaborasi kognitif. </w:t>
      </w:r>
      <w:r w:rsidRPr="00057D85">
        <w:rPr>
          <w:rFonts w:ascii="Times New Roman" w:hAnsi="Times New Roman"/>
          <w:i/>
          <w:sz w:val="24"/>
          <w:szCs w:val="24"/>
        </w:rPr>
        <w:t>Pertama,</w:t>
      </w:r>
      <w:r w:rsidRPr="00057D85">
        <w:rPr>
          <w:rFonts w:ascii="Times New Roman" w:hAnsi="Times New Roman"/>
          <w:sz w:val="24"/>
          <w:szCs w:val="24"/>
        </w:rPr>
        <w:t xml:space="preserve"> Teori konstruktivisme yang lahir dari pemikiran Jean Piaget dan Vigotsky memiliki asumsi dasar bahwa interaksi diantara para siswa berkaitan dengan tugas-tugas yang sesuai meningkatkan penguasaan mereka terhadap konsep dan keterampilan tertentu secara kritis.</w:t>
      </w:r>
      <w:r w:rsidRPr="00057D85">
        <w:rPr>
          <w:rFonts w:ascii="Times New Roman" w:hAnsi="Times New Roman"/>
          <w:color w:val="FF0000"/>
          <w:sz w:val="24"/>
          <w:szCs w:val="24"/>
        </w:rPr>
        <w:t xml:space="preserve"> </w:t>
      </w:r>
      <w:r w:rsidRPr="00057D85">
        <w:rPr>
          <w:rFonts w:ascii="Times New Roman" w:hAnsi="Times New Roman"/>
          <w:sz w:val="24"/>
          <w:szCs w:val="24"/>
        </w:rPr>
        <w:t>Piaget mengemukakan bahwa pengetahuan itu dibangun dalam pikiran anak (Rusman, 2011:201).</w:t>
      </w:r>
      <w:r w:rsidRPr="00057D85">
        <w:rPr>
          <w:rFonts w:ascii="Times New Roman" w:hAnsi="Times New Roman"/>
          <w:color w:val="FF0000"/>
          <w:sz w:val="24"/>
          <w:szCs w:val="24"/>
        </w:rPr>
        <w:t xml:space="preserve"> </w:t>
      </w:r>
      <w:r w:rsidRPr="00057D85">
        <w:rPr>
          <w:rFonts w:ascii="Times New Roman" w:hAnsi="Times New Roman"/>
          <w:sz w:val="24"/>
          <w:szCs w:val="24"/>
        </w:rPr>
        <w:t xml:space="preserve">Hal ini berarti bahwa belajar ditekankan sebagai proses aktif dan pengetahuan disusun dalam pikiran siswa (konstruktivisme kognitif). Belajar merupakan kegiatan internal individu terhadap objek yang dihadapi dan pengalaman yang dimiliki orang tersebut. Oleh karena itu, belajar adalah tindakan kreatif di mana konsep dan kesan dibentuk dengan memikirkan objek dan bereaksi pada peristiwa tersebut. Vigotsky mendefinisikan wilayah pembangunan paling dekat sebagai “jarak antara antara level pembangunan aktual (penyelesaian masalah secara mandiri) dan level pembangunan potensial (penyelesaian masalah dengan bantuan orang dewasa atau dalam kolaborasi teman yang </w:t>
      </w:r>
      <w:r>
        <w:rPr>
          <w:rFonts w:ascii="Times New Roman" w:hAnsi="Times New Roman"/>
          <w:sz w:val="24"/>
          <w:szCs w:val="24"/>
        </w:rPr>
        <w:t>lebih mampu). Vigostsky memandang</w:t>
      </w:r>
      <w:r w:rsidRPr="00057D85">
        <w:rPr>
          <w:rFonts w:ascii="Times New Roman" w:hAnsi="Times New Roman"/>
          <w:sz w:val="24"/>
          <w:szCs w:val="24"/>
        </w:rPr>
        <w:t>, kegiatan kolaboratif di antara para siswa yang usianya sebaya lebih suka bekerja sama dalam wilayah pembangunan paling dekat satu sama lain. Pentingya mereka untuk bekerja sama dalam wilayah pembangunan paling dekat telah digambarkan oleh Kuhn (dalam Slavin, 2005:38) yang menemukan bahwa perbedaan kecil dalam level kognitif antara sesorang anak dengna model sosial adalah lebih konduktif terhadap pertumbuhan kognitif daripada perbedaan besar.  Vigotsky menekankan adanya interaksi sosial siswa dalam melakukan konstruksi pengetahuan dari lingkungan sosialnya (</w:t>
      </w:r>
      <w:r w:rsidRPr="00057D85">
        <w:rPr>
          <w:rFonts w:ascii="Times New Roman" w:hAnsi="Times New Roman"/>
          <w:i/>
          <w:sz w:val="24"/>
          <w:szCs w:val="24"/>
        </w:rPr>
        <w:t>social constructivist</w:t>
      </w:r>
      <w:r w:rsidRPr="00057D85">
        <w:rPr>
          <w:rFonts w:ascii="Times New Roman" w:hAnsi="Times New Roman"/>
          <w:sz w:val="24"/>
          <w:szCs w:val="24"/>
        </w:rPr>
        <w:t>/konstruktivisme sosial).</w:t>
      </w:r>
    </w:p>
    <w:p w:rsidR="00963904" w:rsidRPr="00057D85" w:rsidRDefault="00963904" w:rsidP="006D2F53">
      <w:pPr>
        <w:pStyle w:val="ListParagraph"/>
        <w:tabs>
          <w:tab w:val="left" w:pos="284"/>
        </w:tabs>
        <w:spacing w:after="0" w:line="360" w:lineRule="auto"/>
        <w:ind w:left="709" w:firstLine="851"/>
        <w:jc w:val="both"/>
        <w:rPr>
          <w:rFonts w:ascii="Times New Roman" w:hAnsi="Times New Roman"/>
          <w:sz w:val="24"/>
          <w:szCs w:val="24"/>
        </w:rPr>
      </w:pPr>
      <w:r w:rsidRPr="00057D85">
        <w:rPr>
          <w:rFonts w:ascii="Times New Roman" w:hAnsi="Times New Roman"/>
          <w:sz w:val="24"/>
          <w:szCs w:val="24"/>
        </w:rPr>
        <w:t xml:space="preserve">Teori konstruktivisme mengedepankan suatu pendekatan di mana siswa harus secara individual menemukan dan mentransformasikan informasi kompleks, memeriksa informasi dengan aturan yang ada dan merevisinya bila perlu. Slavin (2007) </w:t>
      </w:r>
      <w:r>
        <w:rPr>
          <w:rFonts w:ascii="Times New Roman" w:hAnsi="Times New Roman"/>
          <w:sz w:val="24"/>
          <w:szCs w:val="24"/>
        </w:rPr>
        <w:t xml:space="preserve">berpendapat bahwa </w:t>
      </w:r>
      <w:r w:rsidRPr="00057D85">
        <w:rPr>
          <w:rFonts w:ascii="Times New Roman" w:hAnsi="Times New Roman"/>
          <w:sz w:val="24"/>
          <w:szCs w:val="24"/>
        </w:rPr>
        <w:t>pembelajaran kooperatif menggalakkan siswa berinteraksi secara aktif dan positif dalam kelompok. Hal ini memungkinkan pertukaran ide dan pemeriksaan ide sendiri dalam suasana yang tidak terancam, sesuai dengan falsafah konstruksivisme.</w:t>
      </w:r>
    </w:p>
    <w:p w:rsidR="00963904" w:rsidRPr="00057D85" w:rsidRDefault="00963904" w:rsidP="006D2F53">
      <w:pPr>
        <w:pStyle w:val="ListParagraph"/>
        <w:tabs>
          <w:tab w:val="left" w:pos="284"/>
        </w:tabs>
        <w:spacing w:after="0" w:line="360" w:lineRule="auto"/>
        <w:ind w:left="709" w:firstLine="851"/>
        <w:jc w:val="both"/>
        <w:rPr>
          <w:rFonts w:ascii="Times New Roman" w:hAnsi="Times New Roman"/>
          <w:sz w:val="24"/>
          <w:szCs w:val="24"/>
        </w:rPr>
      </w:pPr>
      <w:r w:rsidRPr="00057D85">
        <w:rPr>
          <w:rFonts w:ascii="Times New Roman" w:hAnsi="Times New Roman"/>
          <w:sz w:val="24"/>
          <w:szCs w:val="24"/>
        </w:rPr>
        <w:lastRenderedPageBreak/>
        <w:t xml:space="preserve">Guru lebih berperan sebagai fasilitator yang berfungsi sebagai jembatan penghubung ke arah pemahaman yang lebih tinggi, dengan catatan siswa sendiri. Guru tidak hanya memberi pengetahuan pada siswa, tetapi juga harus membangun pengetahuan dalam pikirannya. Siswa mempunya kesempatan untuk mendapatkan pengalaman langsung dalam menerapkan ide-ide mereka. </w:t>
      </w:r>
    </w:p>
    <w:p w:rsidR="00963904" w:rsidRPr="00057D85" w:rsidRDefault="00963904" w:rsidP="006D2F53">
      <w:pPr>
        <w:pStyle w:val="ListParagraph"/>
        <w:tabs>
          <w:tab w:val="left" w:pos="284"/>
        </w:tabs>
        <w:spacing w:after="0" w:line="360" w:lineRule="auto"/>
        <w:ind w:left="709" w:firstLine="851"/>
        <w:jc w:val="both"/>
        <w:rPr>
          <w:rFonts w:ascii="Times New Roman" w:hAnsi="Times New Roman"/>
          <w:sz w:val="24"/>
          <w:szCs w:val="24"/>
        </w:rPr>
      </w:pPr>
      <w:r w:rsidRPr="00057D85">
        <w:rPr>
          <w:rFonts w:ascii="Times New Roman" w:hAnsi="Times New Roman"/>
          <w:sz w:val="24"/>
          <w:szCs w:val="24"/>
        </w:rPr>
        <w:t xml:space="preserve">Piaget dan Vigotsky </w:t>
      </w:r>
      <w:r>
        <w:rPr>
          <w:rFonts w:ascii="Times New Roman" w:hAnsi="Times New Roman"/>
          <w:sz w:val="24"/>
          <w:szCs w:val="24"/>
        </w:rPr>
        <w:t>memandang</w:t>
      </w:r>
      <w:r w:rsidRPr="00057D85">
        <w:rPr>
          <w:rFonts w:ascii="Times New Roman" w:hAnsi="Times New Roman"/>
          <w:sz w:val="24"/>
          <w:szCs w:val="24"/>
        </w:rPr>
        <w:t xml:space="preserve"> adanya hakikat sosial dari sebuah proses belajar dan tentang penggunaan kelompok-kelompok belajar dengan kemampuan anggotanya yang beragam, sehingga terjadi perubahan konseptual. Di sini akan terjalin interaksi yang seimbang. Interaksi yang dimaksud adalah adanya interaksi atau komunikasi antara guru dengan siswa, siswa dengan siswa, dan siswa dengan guru. dalam proses belajar diharapkan adanya komunikasi banyak arah yang memungkinkan akan terjadinya aktivitas dan kreativitas yang diharapkan. </w:t>
      </w:r>
    </w:p>
    <w:p w:rsidR="00963904" w:rsidRPr="00057D85" w:rsidRDefault="00963904" w:rsidP="006D2F53">
      <w:pPr>
        <w:pStyle w:val="ListParagraph"/>
        <w:tabs>
          <w:tab w:val="left" w:pos="284"/>
        </w:tabs>
        <w:spacing w:after="0" w:line="360" w:lineRule="auto"/>
        <w:ind w:left="709" w:firstLine="851"/>
        <w:jc w:val="both"/>
        <w:rPr>
          <w:rFonts w:ascii="Times New Roman" w:hAnsi="Times New Roman"/>
          <w:sz w:val="24"/>
          <w:szCs w:val="24"/>
        </w:rPr>
      </w:pPr>
      <w:r w:rsidRPr="00057D85">
        <w:rPr>
          <w:rFonts w:ascii="Times New Roman" w:hAnsi="Times New Roman"/>
          <w:sz w:val="24"/>
          <w:szCs w:val="24"/>
        </w:rPr>
        <w:t>Pandangan konstruktivisme Piaget dan Vigotsky dapat berjalan berdampingan dalam proses belajar. Berkaitan dengan penjelasan keduanya, para konstuktivis menekankan pentingnya interaksi dengan teman sebaya melalui pembentukan kelompok belajar. Dengan kelompok belajar memberikan kesempatan kepada siswa secara aktif dan kesempatan untuk mengungkapkan sesuatu yang dipikirkan siswa kepada teman akan membantunya untuk melihat sesuatu dengan lebih jelas bahkan melihat ketidaksesuaian pandangan mereka sendiri.</w:t>
      </w:r>
    </w:p>
    <w:p w:rsidR="00963904" w:rsidRPr="00057D85" w:rsidRDefault="00963904" w:rsidP="006D2F53">
      <w:pPr>
        <w:pStyle w:val="ListParagraph"/>
        <w:tabs>
          <w:tab w:val="left" w:pos="284"/>
        </w:tabs>
        <w:spacing w:after="0" w:line="360" w:lineRule="auto"/>
        <w:ind w:left="709" w:firstLine="851"/>
        <w:jc w:val="both"/>
        <w:rPr>
          <w:rFonts w:ascii="Times New Roman" w:hAnsi="Times New Roman"/>
          <w:sz w:val="24"/>
          <w:szCs w:val="24"/>
        </w:rPr>
      </w:pPr>
      <w:r w:rsidRPr="00057D85">
        <w:rPr>
          <w:rFonts w:ascii="Times New Roman" w:hAnsi="Times New Roman"/>
          <w:i/>
          <w:sz w:val="24"/>
          <w:szCs w:val="24"/>
        </w:rPr>
        <w:t>Kedua</w:t>
      </w:r>
      <w:r w:rsidRPr="00057D85">
        <w:rPr>
          <w:rFonts w:ascii="Times New Roman" w:hAnsi="Times New Roman"/>
          <w:sz w:val="24"/>
          <w:szCs w:val="24"/>
        </w:rPr>
        <w:t>, teori elaborasi kognitif berangkat dari hasil penelitian dalam bidang psikologi kognitif yang telah menemukan bahwa jika informasi ingin dipertahankan di dalam memori dan berhubungan dengan informasi yang sudah ada di dalam memori, pebelajar harus terlibat dalam kegiatan elaborasi atau pengaturan kembali kognitif. Salah satu cara elaborasi yang paling efektif adalah  menjelaskan materinya kepada orang lain. Siswa atau pebelajar dapat melakukan elaborasi dengan cara menjelaskan apa yang diperolehnya kepada teman sebayanya dalam struktur kooperatif.</w:t>
      </w:r>
    </w:p>
    <w:p w:rsidR="00963904" w:rsidRDefault="00963904" w:rsidP="006D2F53">
      <w:pPr>
        <w:pStyle w:val="ListParagraph"/>
        <w:tabs>
          <w:tab w:val="left" w:pos="284"/>
        </w:tabs>
        <w:spacing w:after="0" w:line="360" w:lineRule="auto"/>
        <w:ind w:left="709" w:firstLine="851"/>
        <w:jc w:val="both"/>
        <w:rPr>
          <w:rFonts w:ascii="Times New Roman" w:hAnsi="Times New Roman"/>
          <w:sz w:val="24"/>
          <w:szCs w:val="24"/>
        </w:rPr>
      </w:pPr>
      <w:r w:rsidRPr="00057D85">
        <w:rPr>
          <w:rFonts w:ascii="Times New Roman" w:hAnsi="Times New Roman"/>
          <w:sz w:val="24"/>
          <w:szCs w:val="24"/>
        </w:rPr>
        <w:t>Premis dasar dari pembelajaran ini adalah bahwa hubungan kuat antara yang siswa lakukan dengan yang siswa pelajari,yaitu interaksi di dalam kelas telah memberi pengaruh besar terhadap perkembangan siswa pada sisi sosial, kognitif, dan akademisnya. Konstruksi dan pemerolehan pengetahuan, perkembangan bahasa dan kognisi, dan perkembangan keterampilan sosial merupakan fungsi dari situasi di mana siswa berinteraksi.</w:t>
      </w:r>
    </w:p>
    <w:p w:rsidR="007E266E" w:rsidRPr="007E266E" w:rsidRDefault="007E266E" w:rsidP="006D2F53">
      <w:pPr>
        <w:pStyle w:val="ListParagraph"/>
        <w:numPr>
          <w:ilvl w:val="0"/>
          <w:numId w:val="6"/>
        </w:numPr>
        <w:tabs>
          <w:tab w:val="left" w:pos="284"/>
        </w:tabs>
        <w:spacing w:after="0" w:line="360" w:lineRule="auto"/>
        <w:jc w:val="both"/>
        <w:rPr>
          <w:rFonts w:ascii="Times New Roman" w:hAnsi="Times New Roman"/>
          <w:b/>
          <w:sz w:val="24"/>
          <w:szCs w:val="24"/>
        </w:rPr>
      </w:pPr>
      <w:r w:rsidRPr="007E266E">
        <w:rPr>
          <w:rFonts w:ascii="Times New Roman" w:hAnsi="Times New Roman"/>
          <w:b/>
          <w:sz w:val="24"/>
          <w:szCs w:val="24"/>
        </w:rPr>
        <w:t>Tipe Mo</w:t>
      </w:r>
      <w:r>
        <w:rPr>
          <w:rFonts w:ascii="Times New Roman" w:hAnsi="Times New Roman"/>
          <w:b/>
          <w:sz w:val="24"/>
          <w:szCs w:val="24"/>
        </w:rPr>
        <w:t>d</w:t>
      </w:r>
      <w:r w:rsidRPr="007E266E">
        <w:rPr>
          <w:rFonts w:ascii="Times New Roman" w:hAnsi="Times New Roman"/>
          <w:b/>
          <w:sz w:val="24"/>
          <w:szCs w:val="24"/>
        </w:rPr>
        <w:t>el Pembelajaran Kooperatif</w:t>
      </w:r>
    </w:p>
    <w:p w:rsidR="00FE765A" w:rsidRDefault="00981350" w:rsidP="006D2F53">
      <w:pPr>
        <w:pStyle w:val="ListParagraph"/>
        <w:tabs>
          <w:tab w:val="left" w:pos="284"/>
        </w:tabs>
        <w:spacing w:after="0" w:line="360" w:lineRule="auto"/>
        <w:ind w:left="709"/>
        <w:jc w:val="both"/>
        <w:rPr>
          <w:rFonts w:ascii="Times New Roman" w:hAnsi="Times New Roman"/>
          <w:sz w:val="24"/>
          <w:szCs w:val="24"/>
        </w:rPr>
      </w:pPr>
      <w:r>
        <w:rPr>
          <w:rFonts w:ascii="Times New Roman" w:hAnsi="Times New Roman"/>
          <w:sz w:val="24"/>
          <w:szCs w:val="24"/>
        </w:rPr>
        <w:lastRenderedPageBreak/>
        <w:t>Terdapat beberapa</w:t>
      </w:r>
      <w:r w:rsidR="00FE765A">
        <w:rPr>
          <w:rFonts w:ascii="Times New Roman" w:hAnsi="Times New Roman"/>
          <w:sz w:val="24"/>
          <w:szCs w:val="24"/>
        </w:rPr>
        <w:t xml:space="preserve"> tipe model pembelajaran kooperatif, yakni: (1) STAD; (2) Investigasi Kelompok; (3)</w:t>
      </w:r>
      <w:r w:rsidR="00126018">
        <w:rPr>
          <w:rFonts w:ascii="Times New Roman" w:hAnsi="Times New Roman"/>
          <w:sz w:val="24"/>
          <w:szCs w:val="24"/>
        </w:rPr>
        <w:t xml:space="preserve"> Jigsaw; </w:t>
      </w:r>
      <w:r>
        <w:rPr>
          <w:rFonts w:ascii="Times New Roman" w:hAnsi="Times New Roman"/>
          <w:sz w:val="24"/>
          <w:szCs w:val="24"/>
        </w:rPr>
        <w:t>(4) TGT;(5</w:t>
      </w:r>
      <w:r w:rsidR="00126018">
        <w:rPr>
          <w:rFonts w:ascii="Times New Roman" w:hAnsi="Times New Roman"/>
          <w:sz w:val="24"/>
          <w:szCs w:val="24"/>
        </w:rPr>
        <w:t>) Pendekatan Berstruktur.</w:t>
      </w:r>
    </w:p>
    <w:p w:rsidR="00126018" w:rsidRDefault="00B92D2E" w:rsidP="006D2F53">
      <w:pPr>
        <w:pStyle w:val="ListParagraph"/>
        <w:numPr>
          <w:ilvl w:val="3"/>
          <w:numId w:val="7"/>
        </w:numPr>
        <w:tabs>
          <w:tab w:val="left" w:pos="284"/>
        </w:tabs>
        <w:spacing w:after="0" w:line="360" w:lineRule="auto"/>
        <w:ind w:left="1134" w:hanging="425"/>
        <w:jc w:val="both"/>
        <w:rPr>
          <w:rFonts w:ascii="Times New Roman" w:hAnsi="Times New Roman" w:cs="Times New Roman"/>
          <w:sz w:val="24"/>
          <w:szCs w:val="24"/>
        </w:rPr>
      </w:pPr>
      <w:r w:rsidRPr="00B92D2E">
        <w:rPr>
          <w:rFonts w:ascii="Times New Roman" w:hAnsi="Times New Roman" w:cs="Times New Roman"/>
          <w:i/>
          <w:sz w:val="24"/>
          <w:szCs w:val="24"/>
        </w:rPr>
        <w:t>Student teams achievement devision</w:t>
      </w:r>
      <w:r>
        <w:rPr>
          <w:rFonts w:ascii="Times New Roman" w:hAnsi="Times New Roman" w:cs="Times New Roman"/>
          <w:sz w:val="24"/>
          <w:szCs w:val="24"/>
        </w:rPr>
        <w:t xml:space="preserve"> (</w:t>
      </w:r>
      <w:r w:rsidR="00126018" w:rsidRPr="00981350">
        <w:rPr>
          <w:rFonts w:ascii="Times New Roman" w:hAnsi="Times New Roman" w:cs="Times New Roman"/>
          <w:sz w:val="24"/>
          <w:szCs w:val="24"/>
        </w:rPr>
        <w:t>STAD</w:t>
      </w:r>
      <w:r>
        <w:rPr>
          <w:rFonts w:ascii="Times New Roman" w:hAnsi="Times New Roman" w:cs="Times New Roman"/>
          <w:sz w:val="24"/>
          <w:szCs w:val="24"/>
        </w:rPr>
        <w:t>)</w:t>
      </w:r>
    </w:p>
    <w:p w:rsidR="00B92D2E" w:rsidRDefault="00B92D2E" w:rsidP="006D2F53">
      <w:pPr>
        <w:pStyle w:val="ListParagraph"/>
        <w:tabs>
          <w:tab w:val="left" w:pos="284"/>
        </w:tabs>
        <w:spacing w:after="0" w:line="36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Menurut slavin (2007) model </w:t>
      </w:r>
      <w:r w:rsidRPr="00B92D2E">
        <w:rPr>
          <w:rFonts w:ascii="Times New Roman" w:hAnsi="Times New Roman" w:cs="Times New Roman"/>
          <w:i/>
          <w:sz w:val="24"/>
          <w:szCs w:val="24"/>
        </w:rPr>
        <w:t>Student teams achievement devision</w:t>
      </w:r>
      <w:r>
        <w:rPr>
          <w:rFonts w:ascii="Times New Roman" w:hAnsi="Times New Roman" w:cs="Times New Roman"/>
          <w:sz w:val="24"/>
          <w:szCs w:val="24"/>
        </w:rPr>
        <w:t xml:space="preserve"> (STAD) merpakan variasi model pembelajaran kooperatif yang relatif mudah diadaptasi sehingga banyak diterapkan. STAD digunakan untuk mengajarkan informasi akademik baru kepada siswa. Langkah-langkah STAD :</w:t>
      </w:r>
    </w:p>
    <w:p w:rsidR="00AE553D" w:rsidRDefault="00B92D2E" w:rsidP="006D2F53">
      <w:pPr>
        <w:pStyle w:val="ListParagraph"/>
        <w:numPr>
          <w:ilvl w:val="4"/>
          <w:numId w:val="7"/>
        </w:numPr>
        <w:tabs>
          <w:tab w:val="left" w:pos="284"/>
        </w:tabs>
        <w:spacing w:after="0" w:line="360" w:lineRule="auto"/>
        <w:ind w:left="1418" w:hanging="284"/>
        <w:jc w:val="both"/>
        <w:rPr>
          <w:rFonts w:ascii="Times New Roman" w:hAnsi="Times New Roman" w:cs="Times New Roman"/>
          <w:sz w:val="24"/>
          <w:szCs w:val="24"/>
        </w:rPr>
      </w:pPr>
      <w:r>
        <w:rPr>
          <w:rFonts w:ascii="Times New Roman" w:hAnsi="Times New Roman" w:cs="Times New Roman"/>
          <w:sz w:val="24"/>
          <w:szCs w:val="24"/>
        </w:rPr>
        <w:t xml:space="preserve">Siswa dibagi ke dalam beberapa kelompok beranggotakan empat </w:t>
      </w:r>
      <w:r w:rsidR="00AE553D">
        <w:rPr>
          <w:rFonts w:ascii="Times New Roman" w:hAnsi="Times New Roman" w:cs="Times New Roman"/>
          <w:sz w:val="24"/>
          <w:szCs w:val="24"/>
        </w:rPr>
        <w:t xml:space="preserve">atau lima </w:t>
      </w:r>
      <w:r>
        <w:rPr>
          <w:rFonts w:ascii="Times New Roman" w:hAnsi="Times New Roman" w:cs="Times New Roman"/>
          <w:sz w:val="24"/>
          <w:szCs w:val="24"/>
        </w:rPr>
        <w:t xml:space="preserve">orang yang heterogen dengan beragam kemampuan, jenis kelamin, dan lingkungan tempat tinggalnya. </w:t>
      </w:r>
    </w:p>
    <w:p w:rsidR="00B92D2E" w:rsidRDefault="00AE553D" w:rsidP="006D2F53">
      <w:pPr>
        <w:pStyle w:val="ListParagraph"/>
        <w:numPr>
          <w:ilvl w:val="4"/>
          <w:numId w:val="7"/>
        </w:numPr>
        <w:tabs>
          <w:tab w:val="left" w:pos="284"/>
        </w:tabs>
        <w:spacing w:after="0" w:line="360" w:lineRule="auto"/>
        <w:ind w:left="1418" w:hanging="284"/>
        <w:jc w:val="both"/>
        <w:rPr>
          <w:rFonts w:ascii="Times New Roman" w:hAnsi="Times New Roman" w:cs="Times New Roman"/>
          <w:sz w:val="24"/>
          <w:szCs w:val="24"/>
        </w:rPr>
      </w:pPr>
      <w:r>
        <w:rPr>
          <w:rFonts w:ascii="Times New Roman" w:hAnsi="Times New Roman" w:cs="Times New Roman"/>
          <w:sz w:val="24"/>
          <w:szCs w:val="24"/>
        </w:rPr>
        <w:t>Tiap anggota kelompok menggunakan lembar kerja akademik dan kemudian saling membantu untuk menguasai materi melalui tanya jawab atau diskusi antar anggota</w:t>
      </w:r>
    </w:p>
    <w:p w:rsidR="00AE553D" w:rsidRDefault="00AE553D" w:rsidP="006D2F53">
      <w:pPr>
        <w:pStyle w:val="ListParagraph"/>
        <w:numPr>
          <w:ilvl w:val="4"/>
          <w:numId w:val="7"/>
        </w:numPr>
        <w:tabs>
          <w:tab w:val="left" w:pos="284"/>
        </w:tabs>
        <w:spacing w:after="0" w:line="360" w:lineRule="auto"/>
        <w:ind w:left="1418" w:hanging="284"/>
        <w:jc w:val="both"/>
        <w:rPr>
          <w:rFonts w:ascii="Times New Roman" w:hAnsi="Times New Roman" w:cs="Times New Roman"/>
          <w:sz w:val="24"/>
          <w:szCs w:val="24"/>
        </w:rPr>
      </w:pPr>
      <w:r>
        <w:rPr>
          <w:rFonts w:ascii="Times New Roman" w:hAnsi="Times New Roman" w:cs="Times New Roman"/>
          <w:sz w:val="24"/>
          <w:szCs w:val="24"/>
        </w:rPr>
        <w:t xml:space="preserve"> Guru secara pereodik (mingguan atau dua mingguan) mengavaluasi penguasaan siswa terhadap materi yang sedang dipelajari.</w:t>
      </w:r>
    </w:p>
    <w:p w:rsidR="00AE553D" w:rsidRPr="00B92D2E" w:rsidRDefault="00AE553D" w:rsidP="006D2F53">
      <w:pPr>
        <w:pStyle w:val="ListParagraph"/>
        <w:numPr>
          <w:ilvl w:val="4"/>
          <w:numId w:val="7"/>
        </w:numPr>
        <w:tabs>
          <w:tab w:val="left" w:pos="284"/>
        </w:tabs>
        <w:spacing w:after="0" w:line="360" w:lineRule="auto"/>
        <w:ind w:left="1418" w:hanging="284"/>
        <w:jc w:val="both"/>
        <w:rPr>
          <w:rFonts w:ascii="Times New Roman" w:hAnsi="Times New Roman" w:cs="Times New Roman"/>
          <w:sz w:val="24"/>
          <w:szCs w:val="24"/>
        </w:rPr>
      </w:pPr>
      <w:r>
        <w:rPr>
          <w:rFonts w:ascii="Times New Roman" w:hAnsi="Times New Roman" w:cs="Times New Roman"/>
          <w:sz w:val="24"/>
          <w:szCs w:val="24"/>
        </w:rPr>
        <w:t xml:space="preserve"> Tiap siswa dan tiap tim diberi skor atas penguasaannya terhadap materi /bahan ajar, dan kepada siswa atau tim yang meraih prestasi tinggi diberi penghargaan. </w:t>
      </w:r>
    </w:p>
    <w:p w:rsidR="00AE553D" w:rsidRDefault="00B92D2E" w:rsidP="006D2F53">
      <w:pPr>
        <w:pStyle w:val="ListParagraph"/>
        <w:numPr>
          <w:ilvl w:val="3"/>
          <w:numId w:val="7"/>
        </w:numPr>
        <w:tabs>
          <w:tab w:val="left" w:pos="284"/>
        </w:tabs>
        <w:spacing w:after="0" w:line="360" w:lineRule="auto"/>
        <w:ind w:left="1134" w:hanging="425"/>
        <w:jc w:val="both"/>
        <w:rPr>
          <w:rFonts w:ascii="Times New Roman" w:hAnsi="Times New Roman" w:cs="Times New Roman"/>
          <w:sz w:val="24"/>
          <w:szCs w:val="24"/>
        </w:rPr>
      </w:pPr>
      <w:r w:rsidRPr="00AE553D">
        <w:rPr>
          <w:rFonts w:ascii="Times New Roman" w:hAnsi="Times New Roman" w:cs="Times New Roman"/>
          <w:sz w:val="24"/>
          <w:szCs w:val="24"/>
        </w:rPr>
        <w:t>Jigsaw</w:t>
      </w:r>
    </w:p>
    <w:p w:rsidR="00741E6F" w:rsidRDefault="00741E6F" w:rsidP="006D2F53">
      <w:pPr>
        <w:pStyle w:val="ListParagraph"/>
        <w:tabs>
          <w:tab w:val="left" w:pos="284"/>
        </w:tabs>
        <w:spacing w:after="0" w:line="36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Langkah-langkah: </w:t>
      </w:r>
    </w:p>
    <w:p w:rsidR="00741E6F" w:rsidRDefault="00741E6F" w:rsidP="006D2F53">
      <w:pPr>
        <w:pStyle w:val="ListParagraph"/>
        <w:numPr>
          <w:ilvl w:val="0"/>
          <w:numId w:val="8"/>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Guru </w:t>
      </w:r>
      <w:r w:rsidR="00AE553D">
        <w:rPr>
          <w:rFonts w:ascii="Times New Roman" w:hAnsi="Times New Roman" w:cs="Times New Roman"/>
          <w:sz w:val="24"/>
          <w:szCs w:val="24"/>
        </w:rPr>
        <w:t xml:space="preserve">membagi satuan informasi yang besar menajadi komponen-komponen lebih kecil. Selanjutnya guru membagi siswa ke dalam beberapa kelompok yang </w:t>
      </w:r>
      <w:r>
        <w:rPr>
          <w:rFonts w:ascii="Times New Roman" w:hAnsi="Times New Roman" w:cs="Times New Roman"/>
          <w:sz w:val="24"/>
          <w:szCs w:val="24"/>
        </w:rPr>
        <w:t xml:space="preserve">setiap anggotanya bertanggung jawab terhadap penguasaan satu subtopik (kelompok ini disebut kelompok asal). </w:t>
      </w:r>
    </w:p>
    <w:p w:rsidR="00AE553D" w:rsidRDefault="00741E6F" w:rsidP="006D2F53">
      <w:pPr>
        <w:pStyle w:val="ListParagraph"/>
        <w:numPr>
          <w:ilvl w:val="0"/>
          <w:numId w:val="8"/>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Siswa dari tiap kelompok yang bertanggung jawab terhadap topik yang sama membentuk kelompok lagi (kelompok ini disebut kelompok ahli). Siswa ini bekerja sama untuk menyelesaikan tugas untuk: (1) belajar dan menjadi ahli dalam subtopik bagiannya; (2) merencanakan bagaimana mengajarkan subtopik bagiannya kepada anggota kelompoknya semula. </w:t>
      </w:r>
    </w:p>
    <w:p w:rsidR="00741E6F" w:rsidRPr="00783490" w:rsidRDefault="00741E6F" w:rsidP="006D2F53">
      <w:pPr>
        <w:pStyle w:val="ListParagraph"/>
        <w:numPr>
          <w:ilvl w:val="0"/>
          <w:numId w:val="8"/>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Siswa ahli kembali ke kelompok asal mengajarkan subtopik bagiannya kepada temannya. Disini siswa saling mengajarkan satu sama lain sehingga semua </w:t>
      </w:r>
      <w:r w:rsidR="00783490" w:rsidRPr="00783490">
        <w:rPr>
          <w:rFonts w:ascii="Times New Roman" w:hAnsi="Times New Roman" w:cs="Times New Roman"/>
          <w:sz w:val="24"/>
          <w:szCs w:val="24"/>
        </w:rPr>
        <w:t>siswa dalam kelompok menguasai topik secara keseluruhan.</w:t>
      </w:r>
    </w:p>
    <w:p w:rsidR="00741E6F" w:rsidRDefault="00783490" w:rsidP="006D2F53">
      <w:pPr>
        <w:pStyle w:val="ListParagraph"/>
        <w:numPr>
          <w:ilvl w:val="0"/>
          <w:numId w:val="8"/>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Guru memberikan beberapa pertanyaan secara acak kepada siswa untuk mengevaluasi penguasaan siswa.</w:t>
      </w:r>
    </w:p>
    <w:p w:rsidR="001766A4" w:rsidRPr="0054441F" w:rsidRDefault="0054441F" w:rsidP="006D2F53">
      <w:pPr>
        <w:pStyle w:val="ListParagraph"/>
        <w:numPr>
          <w:ilvl w:val="3"/>
          <w:numId w:val="7"/>
        </w:numPr>
        <w:tabs>
          <w:tab w:val="left" w:pos="284"/>
        </w:tabs>
        <w:spacing w:after="0" w:line="360" w:lineRule="auto"/>
        <w:ind w:left="1134" w:hanging="425"/>
        <w:jc w:val="both"/>
        <w:rPr>
          <w:rFonts w:ascii="Times New Roman" w:hAnsi="Times New Roman" w:cs="Times New Roman"/>
          <w:sz w:val="24"/>
          <w:szCs w:val="24"/>
        </w:rPr>
      </w:pPr>
      <w:r w:rsidRPr="00B84A8A">
        <w:rPr>
          <w:rFonts w:ascii="Times New Roman" w:eastAsia="Times New Roman" w:hAnsi="Times New Roman" w:cs="Times New Roman"/>
          <w:iCs/>
          <w:sz w:val="24"/>
          <w:szCs w:val="24"/>
        </w:rPr>
        <w:lastRenderedPageBreak/>
        <w:t>Grup Investigasi</w:t>
      </w:r>
      <w:r w:rsidRPr="00B84A8A">
        <w:rPr>
          <w:rFonts w:ascii="Times New Roman" w:eastAsia="Times New Roman" w:hAnsi="Times New Roman" w:cs="Times New Roman"/>
          <w:i/>
          <w:iCs/>
          <w:sz w:val="24"/>
          <w:szCs w:val="24"/>
        </w:rPr>
        <w:t xml:space="preserve"> </w:t>
      </w:r>
      <w:r w:rsidR="00EA109E">
        <w:rPr>
          <w:rFonts w:ascii="Times New Roman" w:hAnsi="Times New Roman" w:cs="Times New Roman"/>
          <w:sz w:val="24"/>
          <w:szCs w:val="24"/>
        </w:rPr>
        <w:t>(</w:t>
      </w:r>
      <w:r w:rsidR="00EA109E" w:rsidRPr="00EA109E">
        <w:rPr>
          <w:rFonts w:ascii="Times New Roman" w:hAnsi="Times New Roman" w:cs="Times New Roman"/>
          <w:i/>
          <w:sz w:val="24"/>
          <w:szCs w:val="24"/>
        </w:rPr>
        <w:t>Group Investigation</w:t>
      </w:r>
      <w:r w:rsidR="00EA109E">
        <w:rPr>
          <w:rFonts w:ascii="Times New Roman" w:hAnsi="Times New Roman" w:cs="Times New Roman"/>
          <w:sz w:val="24"/>
          <w:szCs w:val="24"/>
        </w:rPr>
        <w:t xml:space="preserve">) </w:t>
      </w:r>
    </w:p>
    <w:p w:rsidR="001766A4" w:rsidRDefault="001766A4" w:rsidP="006D2F53">
      <w:pPr>
        <w:pStyle w:val="ListParagraph"/>
        <w:tabs>
          <w:tab w:val="left" w:pos="284"/>
        </w:tabs>
        <w:spacing w:after="0" w:line="360" w:lineRule="auto"/>
        <w:ind w:left="709" w:firstLine="851"/>
        <w:jc w:val="both"/>
        <w:rPr>
          <w:rFonts w:ascii="Times New Roman" w:eastAsia="Times New Roman" w:hAnsi="Times New Roman" w:cs="Times New Roman"/>
          <w:sz w:val="24"/>
          <w:szCs w:val="24"/>
        </w:rPr>
      </w:pPr>
      <w:r w:rsidRPr="00B84A8A">
        <w:rPr>
          <w:rFonts w:ascii="Times New Roman" w:eastAsia="Times New Roman" w:hAnsi="Times New Roman" w:cs="Times New Roman"/>
          <w:iCs/>
          <w:sz w:val="24"/>
          <w:szCs w:val="24"/>
        </w:rPr>
        <w:t>Grup Investigasi</w:t>
      </w:r>
      <w:r w:rsidRPr="00B84A8A">
        <w:rPr>
          <w:rFonts w:ascii="Times New Roman" w:eastAsia="Times New Roman" w:hAnsi="Times New Roman" w:cs="Times New Roman"/>
          <w:i/>
          <w:iCs/>
          <w:sz w:val="24"/>
          <w:szCs w:val="24"/>
        </w:rPr>
        <w:t xml:space="preserve"> </w:t>
      </w:r>
      <w:r w:rsidRPr="00B84A8A">
        <w:rPr>
          <w:rFonts w:ascii="Times New Roman" w:eastAsia="Times New Roman" w:hAnsi="Times New Roman" w:cs="Times New Roman"/>
          <w:iCs/>
          <w:sz w:val="24"/>
          <w:szCs w:val="24"/>
        </w:rPr>
        <w:t>(GI)</w:t>
      </w:r>
      <w:r w:rsidRPr="00B84A8A">
        <w:rPr>
          <w:rFonts w:ascii="Times New Roman" w:eastAsia="Times New Roman" w:hAnsi="Times New Roman" w:cs="Times New Roman"/>
          <w:sz w:val="24"/>
          <w:szCs w:val="24"/>
        </w:rPr>
        <w:t xml:space="preserve"> menekankan pada partisipasi dan aktivitas </w:t>
      </w:r>
      <w:r>
        <w:rPr>
          <w:rFonts w:ascii="Times New Roman" w:eastAsia="Times New Roman" w:hAnsi="Times New Roman" w:cs="Times New Roman"/>
          <w:sz w:val="24"/>
          <w:szCs w:val="24"/>
        </w:rPr>
        <w:t>siswa untuk mencari sendiri materi informasi</w:t>
      </w:r>
      <w:r w:rsidRPr="00B84A8A">
        <w:rPr>
          <w:rFonts w:ascii="Times New Roman" w:eastAsia="Times New Roman" w:hAnsi="Times New Roman" w:cs="Times New Roman"/>
          <w:sz w:val="24"/>
          <w:szCs w:val="24"/>
        </w:rPr>
        <w:t xml:space="preserve"> pelajaran yang akan dipelajari melalui bahan-bahan yang tersedia, misalnya dari buku pelajaran atau internet</w:t>
      </w:r>
      <w:r>
        <w:rPr>
          <w:rFonts w:ascii="Times New Roman" w:eastAsia="Times New Roman" w:hAnsi="Times New Roman" w:cs="Times New Roman"/>
          <w:sz w:val="24"/>
          <w:szCs w:val="24"/>
        </w:rPr>
        <w:t xml:space="preserve">. </w:t>
      </w:r>
      <w:r w:rsidR="0054441F">
        <w:rPr>
          <w:rFonts w:ascii="Times New Roman" w:eastAsia="Times New Roman" w:hAnsi="Times New Roman" w:cs="Times New Roman"/>
          <w:sz w:val="24"/>
          <w:szCs w:val="24"/>
        </w:rPr>
        <w:t>Siswa</w:t>
      </w:r>
      <w:r w:rsidR="0054441F" w:rsidRPr="00B84A8A">
        <w:rPr>
          <w:rFonts w:ascii="Times New Roman" w:eastAsia="Times New Roman" w:hAnsi="Times New Roman" w:cs="Times New Roman"/>
          <w:sz w:val="24"/>
          <w:szCs w:val="24"/>
        </w:rPr>
        <w:t xml:space="preserve"> </w:t>
      </w:r>
      <w:r w:rsidRPr="00B84A8A">
        <w:rPr>
          <w:rFonts w:ascii="Times New Roman" w:eastAsia="Times New Roman" w:hAnsi="Times New Roman" w:cs="Times New Roman"/>
          <w:sz w:val="24"/>
          <w:szCs w:val="24"/>
        </w:rPr>
        <w:t xml:space="preserve">dilibatkan sejak perencanaan, baik dalam menentukan topik maupun cara untuk mempelajarinya melalui investigasi. Tipe ini menuntut para </w:t>
      </w:r>
      <w:r>
        <w:rPr>
          <w:rFonts w:ascii="Times New Roman" w:eastAsia="Times New Roman" w:hAnsi="Times New Roman" w:cs="Times New Roman"/>
          <w:sz w:val="24"/>
          <w:szCs w:val="24"/>
        </w:rPr>
        <w:t>siswa</w:t>
      </w:r>
      <w:r w:rsidRPr="00B84A8A">
        <w:rPr>
          <w:rFonts w:ascii="Times New Roman" w:eastAsia="Times New Roman" w:hAnsi="Times New Roman" w:cs="Times New Roman"/>
          <w:sz w:val="24"/>
          <w:szCs w:val="24"/>
        </w:rPr>
        <w:t xml:space="preserve"> untuk memiliki kemampuan yang bai</w:t>
      </w:r>
      <w:r>
        <w:rPr>
          <w:rFonts w:ascii="Times New Roman" w:eastAsia="Times New Roman" w:hAnsi="Times New Roman" w:cs="Times New Roman"/>
          <w:sz w:val="24"/>
          <w:szCs w:val="24"/>
        </w:rPr>
        <w:t xml:space="preserve">k dalam berkomunikasi maupun </w:t>
      </w:r>
      <w:r w:rsidRPr="00B84A8A">
        <w:rPr>
          <w:rFonts w:ascii="Times New Roman" w:eastAsia="Times New Roman" w:hAnsi="Times New Roman" w:cs="Times New Roman"/>
          <w:sz w:val="24"/>
          <w:szCs w:val="24"/>
        </w:rPr>
        <w:t>keterampilan proses</w:t>
      </w:r>
      <w:r>
        <w:rPr>
          <w:rFonts w:ascii="Times New Roman" w:eastAsia="Times New Roman" w:hAnsi="Times New Roman" w:cs="Times New Roman"/>
          <w:sz w:val="24"/>
          <w:szCs w:val="24"/>
        </w:rPr>
        <w:t>.</w:t>
      </w:r>
      <w:r w:rsidRPr="00B84A8A">
        <w:rPr>
          <w:rFonts w:ascii="Times New Roman" w:eastAsia="Times New Roman" w:hAnsi="Times New Roman" w:cs="Times New Roman"/>
          <w:sz w:val="24"/>
          <w:szCs w:val="24"/>
        </w:rPr>
        <w:t xml:space="preserve"> </w:t>
      </w:r>
    </w:p>
    <w:p w:rsidR="0054441F" w:rsidRPr="00657193" w:rsidRDefault="001766A4" w:rsidP="006D2F53">
      <w:pPr>
        <w:pStyle w:val="ListParagraph"/>
        <w:tabs>
          <w:tab w:val="left" w:pos="284"/>
        </w:tabs>
        <w:spacing w:after="0" w:line="360" w:lineRule="auto"/>
        <w:ind w:left="709" w:firstLine="851"/>
        <w:jc w:val="both"/>
        <w:rPr>
          <w:rFonts w:ascii="Times New Roman" w:eastAsia="Times New Roman" w:hAnsi="Times New Roman" w:cs="Times New Roman"/>
          <w:sz w:val="24"/>
          <w:szCs w:val="24"/>
        </w:rPr>
      </w:pPr>
      <w:r w:rsidRPr="00657193">
        <w:rPr>
          <w:rFonts w:ascii="Times New Roman" w:eastAsia="Times New Roman" w:hAnsi="Times New Roman" w:cs="Times New Roman"/>
          <w:sz w:val="24"/>
          <w:szCs w:val="24"/>
        </w:rPr>
        <w:t xml:space="preserve">Model GI terdiri dari tiga konsep utama yaitu: penelitian, pengetahuan dan dinamika kelompok (Sofan 2001:75). Penelitian dalam hal ini adalah proses dinamika siswa memberikan respons terhadap masalah dan memecahkan masalah tersebut. Pengetahuan adalah pengalaman belajar yang diperoleh siswa baik secara langsung maupun tidak langsung, adapun dinamika kelompok menunjukkan suasana yang menggambarkan sekelompok siswa saling berinteraksi yang melibatkan berbagai ide dan pendapat dan bertukar pengalaman melaui proses saling beragumentasi. </w:t>
      </w:r>
    </w:p>
    <w:p w:rsidR="006D2F53" w:rsidRDefault="006D2F5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1766A4" w:rsidRPr="00657193" w:rsidRDefault="0054441F" w:rsidP="006D2F53">
      <w:pPr>
        <w:pStyle w:val="ListParagraph"/>
        <w:tabs>
          <w:tab w:val="left" w:pos="284"/>
        </w:tabs>
        <w:spacing w:after="0" w:line="360" w:lineRule="auto"/>
        <w:ind w:left="709" w:firstLine="851"/>
        <w:jc w:val="both"/>
        <w:rPr>
          <w:rFonts w:ascii="Times New Roman" w:eastAsia="Times New Roman" w:hAnsi="Times New Roman" w:cs="Times New Roman"/>
          <w:sz w:val="24"/>
          <w:szCs w:val="24"/>
        </w:rPr>
      </w:pPr>
      <w:r w:rsidRPr="00657193">
        <w:rPr>
          <w:rFonts w:ascii="Times New Roman" w:eastAsia="Times New Roman" w:hAnsi="Times New Roman" w:cs="Times New Roman"/>
          <w:sz w:val="24"/>
          <w:szCs w:val="24"/>
        </w:rPr>
        <w:lastRenderedPageBreak/>
        <w:t>Langkah</w:t>
      </w:r>
      <w:r w:rsidR="001766A4" w:rsidRPr="00657193">
        <w:rPr>
          <w:rFonts w:ascii="Times New Roman" w:eastAsia="Times New Roman" w:hAnsi="Times New Roman" w:cs="Times New Roman"/>
          <w:sz w:val="24"/>
          <w:szCs w:val="24"/>
        </w:rPr>
        <w:t>-langkah penerapan GI</w:t>
      </w:r>
      <w:r>
        <w:rPr>
          <w:rFonts w:ascii="Times New Roman" w:eastAsia="Times New Roman" w:hAnsi="Times New Roman" w:cs="Times New Roman"/>
          <w:sz w:val="24"/>
          <w:szCs w:val="24"/>
        </w:rPr>
        <w:t xml:space="preserve"> di dalam kelas</w:t>
      </w:r>
      <w:r w:rsidR="001766A4" w:rsidRPr="00657193">
        <w:rPr>
          <w:rFonts w:ascii="Times New Roman" w:eastAsia="Times New Roman" w:hAnsi="Times New Roman" w:cs="Times New Roman"/>
          <w:sz w:val="24"/>
          <w:szCs w:val="24"/>
        </w:rPr>
        <w:t xml:space="preserve">, diuraikan pada Tabel </w:t>
      </w:r>
      <w:r>
        <w:rPr>
          <w:rFonts w:ascii="Times New Roman" w:eastAsia="Times New Roman" w:hAnsi="Times New Roman" w:cs="Times New Roman"/>
          <w:sz w:val="24"/>
          <w:szCs w:val="24"/>
        </w:rPr>
        <w:t>2.1</w:t>
      </w:r>
    </w:p>
    <w:p w:rsidR="001766A4" w:rsidRPr="004E3CCB" w:rsidRDefault="0054441F" w:rsidP="001766A4">
      <w:pPr>
        <w:pStyle w:val="ListParagraph"/>
        <w:spacing w:line="240" w:lineRule="auto"/>
        <w:ind w:left="360" w:firstLine="720"/>
        <w:jc w:val="center"/>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Tabel.2.1.</w:t>
      </w:r>
      <w:r w:rsidR="001766A4">
        <w:rPr>
          <w:rFonts w:ascii="Times New Roman" w:eastAsia="Times New Roman" w:hAnsi="Times New Roman" w:cs="Times New Roman"/>
          <w:sz w:val="24"/>
          <w:szCs w:val="24"/>
        </w:rPr>
        <w:t xml:space="preserve"> Langkah-Langkah Pembelajaran Kooperatif GI</w:t>
      </w:r>
    </w:p>
    <w:tbl>
      <w:tblPr>
        <w:tblStyle w:val="TableGrid"/>
        <w:tblW w:w="0" w:type="auto"/>
        <w:tblInd w:w="360" w:type="dxa"/>
        <w:tblLook w:val="04A0" w:firstRow="1" w:lastRow="0" w:firstColumn="1" w:lastColumn="0" w:noHBand="0" w:noVBand="1"/>
      </w:tblPr>
      <w:tblGrid>
        <w:gridCol w:w="558"/>
        <w:gridCol w:w="2160"/>
        <w:gridCol w:w="5409"/>
      </w:tblGrid>
      <w:tr w:rsidR="001766A4" w:rsidTr="00A96916">
        <w:tc>
          <w:tcPr>
            <w:tcW w:w="558" w:type="dxa"/>
          </w:tcPr>
          <w:p w:rsidR="001766A4" w:rsidRDefault="001766A4" w:rsidP="00A96916">
            <w:pPr>
              <w:pStyle w:val="ListParagraph"/>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w:t>
            </w:r>
          </w:p>
        </w:tc>
        <w:tc>
          <w:tcPr>
            <w:tcW w:w="2160" w:type="dxa"/>
          </w:tcPr>
          <w:p w:rsidR="001766A4" w:rsidRDefault="001766A4" w:rsidP="00A96916">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Langkah-Langkah</w:t>
            </w:r>
          </w:p>
        </w:tc>
        <w:tc>
          <w:tcPr>
            <w:tcW w:w="5409" w:type="dxa"/>
          </w:tcPr>
          <w:p w:rsidR="001766A4" w:rsidRDefault="001766A4" w:rsidP="00A96916">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Keterangan</w:t>
            </w:r>
          </w:p>
        </w:tc>
      </w:tr>
      <w:tr w:rsidR="001766A4" w:rsidTr="00A96916">
        <w:tc>
          <w:tcPr>
            <w:tcW w:w="558" w:type="dxa"/>
          </w:tcPr>
          <w:p w:rsidR="001766A4" w:rsidRDefault="001766A4" w:rsidP="00A96916">
            <w:pPr>
              <w:pStyle w:val="ListParagraph"/>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160" w:type="dxa"/>
          </w:tcPr>
          <w:p w:rsidR="001766A4" w:rsidRPr="00EB2E49" w:rsidRDefault="001766A4" w:rsidP="00A96916">
            <w:pPr>
              <w:tabs>
                <w:tab w:val="left" w:pos="630"/>
              </w:tabs>
              <w:jc w:val="both"/>
              <w:rPr>
                <w:rFonts w:ascii="Times New Roman" w:eastAsia="Times New Roman" w:hAnsi="Times New Roman" w:cs="Times New Roman"/>
                <w:sz w:val="24"/>
                <w:szCs w:val="24"/>
              </w:rPr>
            </w:pPr>
            <w:r w:rsidRPr="00EB2E49">
              <w:rPr>
                <w:rFonts w:ascii="Times New Roman" w:eastAsia="Times New Roman" w:hAnsi="Times New Roman" w:cs="Times New Roman"/>
                <w:bCs/>
                <w:sz w:val="24"/>
                <w:szCs w:val="24"/>
              </w:rPr>
              <w:t>Seleksi Topik</w:t>
            </w:r>
          </w:p>
          <w:p w:rsidR="001766A4" w:rsidRDefault="001766A4" w:rsidP="00A96916">
            <w:pPr>
              <w:pStyle w:val="ListParagraph"/>
              <w:ind w:left="0"/>
              <w:jc w:val="both"/>
              <w:rPr>
                <w:rFonts w:ascii="Times New Roman" w:eastAsia="Times New Roman" w:hAnsi="Times New Roman" w:cs="Times New Roman"/>
                <w:sz w:val="24"/>
                <w:szCs w:val="24"/>
              </w:rPr>
            </w:pPr>
          </w:p>
        </w:tc>
        <w:tc>
          <w:tcPr>
            <w:tcW w:w="5409" w:type="dxa"/>
          </w:tcPr>
          <w:p w:rsidR="001766A4" w:rsidRDefault="001766A4" w:rsidP="00A96916">
            <w:pPr>
              <w:pStyle w:val="ListParagraph"/>
              <w:tabs>
                <w:tab w:val="left" w:pos="342"/>
              </w:tabs>
              <w:ind w:left="0"/>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siswa</w:t>
            </w:r>
            <w:proofErr w:type="gramEnd"/>
            <w:r w:rsidRPr="00B84A8A">
              <w:rPr>
                <w:rFonts w:ascii="Times New Roman" w:eastAsia="Times New Roman" w:hAnsi="Times New Roman" w:cs="Times New Roman"/>
                <w:sz w:val="24"/>
                <w:szCs w:val="24"/>
              </w:rPr>
              <w:t xml:space="preserve"> memilih berbagai subtopik dalam suatu wilayah masalah umum yang biasanya digambarkan lebih dulu oleh guru. Para </w:t>
            </w:r>
            <w:r>
              <w:rPr>
                <w:rFonts w:ascii="Times New Roman" w:eastAsia="Times New Roman" w:hAnsi="Times New Roman" w:cs="Times New Roman"/>
                <w:sz w:val="24"/>
                <w:szCs w:val="24"/>
              </w:rPr>
              <w:t>siswa</w:t>
            </w:r>
            <w:r w:rsidRPr="00B84A8A">
              <w:rPr>
                <w:rFonts w:ascii="Times New Roman" w:eastAsia="Times New Roman" w:hAnsi="Times New Roman" w:cs="Times New Roman"/>
                <w:sz w:val="24"/>
                <w:szCs w:val="24"/>
              </w:rPr>
              <w:t xml:space="preserve"> selanjutnya diorganisasikan menjadi kelompok-kelompok yang berorientasi</w:t>
            </w:r>
            <w:r>
              <w:rPr>
                <w:rFonts w:ascii="Times New Roman" w:eastAsia="Times New Roman" w:hAnsi="Times New Roman" w:cs="Times New Roman"/>
                <w:sz w:val="24"/>
                <w:szCs w:val="24"/>
              </w:rPr>
              <w:t xml:space="preserve"> pada tugas yang beranggotakan 5</w:t>
            </w:r>
            <w:r w:rsidRPr="00B84A8A">
              <w:rPr>
                <w:rFonts w:ascii="Times New Roman" w:eastAsia="Times New Roman" w:hAnsi="Times New Roman" w:cs="Times New Roman"/>
                <w:sz w:val="24"/>
                <w:szCs w:val="24"/>
              </w:rPr>
              <w:t xml:space="preserve"> hingga 6 orang. Komposisi kelompok heterogen baik dalam jenis kelamin, </w:t>
            </w:r>
            <w:r>
              <w:rPr>
                <w:rFonts w:ascii="Times New Roman" w:eastAsia="Times New Roman" w:hAnsi="Times New Roman" w:cs="Times New Roman"/>
                <w:sz w:val="24"/>
                <w:szCs w:val="24"/>
              </w:rPr>
              <w:t>etnik maupun kemampuan akademik.</w:t>
            </w:r>
          </w:p>
        </w:tc>
      </w:tr>
      <w:tr w:rsidR="001766A4" w:rsidTr="00A96916">
        <w:tc>
          <w:tcPr>
            <w:tcW w:w="558" w:type="dxa"/>
          </w:tcPr>
          <w:p w:rsidR="001766A4" w:rsidRDefault="001766A4" w:rsidP="00A96916">
            <w:pPr>
              <w:pStyle w:val="ListParagraph"/>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160" w:type="dxa"/>
          </w:tcPr>
          <w:p w:rsidR="001766A4" w:rsidRPr="00EB2E49" w:rsidRDefault="001766A4" w:rsidP="00A96916">
            <w:pPr>
              <w:jc w:val="both"/>
              <w:rPr>
                <w:rFonts w:ascii="Times New Roman" w:eastAsia="Times New Roman" w:hAnsi="Times New Roman" w:cs="Times New Roman"/>
                <w:sz w:val="24"/>
                <w:szCs w:val="24"/>
              </w:rPr>
            </w:pPr>
            <w:r w:rsidRPr="00EB2E49">
              <w:rPr>
                <w:rFonts w:ascii="Times New Roman" w:eastAsia="Times New Roman" w:hAnsi="Times New Roman" w:cs="Times New Roman"/>
                <w:bCs/>
                <w:sz w:val="24"/>
                <w:szCs w:val="24"/>
              </w:rPr>
              <w:t>Merencanakan Kerjasama</w:t>
            </w:r>
          </w:p>
          <w:p w:rsidR="001766A4" w:rsidRDefault="001766A4" w:rsidP="00A96916">
            <w:pPr>
              <w:pStyle w:val="ListParagraph"/>
              <w:ind w:left="0"/>
              <w:jc w:val="both"/>
              <w:rPr>
                <w:rFonts w:ascii="Times New Roman" w:eastAsia="Times New Roman" w:hAnsi="Times New Roman" w:cs="Times New Roman"/>
                <w:sz w:val="24"/>
                <w:szCs w:val="24"/>
              </w:rPr>
            </w:pPr>
          </w:p>
        </w:tc>
        <w:tc>
          <w:tcPr>
            <w:tcW w:w="5409" w:type="dxa"/>
          </w:tcPr>
          <w:p w:rsidR="001766A4" w:rsidRDefault="001766A4" w:rsidP="00A96916">
            <w:pPr>
              <w:pStyle w:val="ListParagraph"/>
              <w:ind w:left="0" w:hanging="18"/>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siswa</w:t>
            </w:r>
            <w:proofErr w:type="gramEnd"/>
            <w:r w:rsidRPr="00B84A8A">
              <w:rPr>
                <w:rFonts w:ascii="Times New Roman" w:eastAsia="Times New Roman" w:hAnsi="Times New Roman" w:cs="Times New Roman"/>
                <w:sz w:val="24"/>
                <w:szCs w:val="24"/>
              </w:rPr>
              <w:t xml:space="preserve"> bersama guru merencanakan berbagai prosedur belajar khusus, tugas dan tujuan umum yang konsisten dengan berbagai topik dan subtopik yang telah dipilih.</w:t>
            </w:r>
          </w:p>
        </w:tc>
      </w:tr>
      <w:tr w:rsidR="001766A4" w:rsidTr="00A96916">
        <w:tc>
          <w:tcPr>
            <w:tcW w:w="558" w:type="dxa"/>
          </w:tcPr>
          <w:p w:rsidR="001766A4" w:rsidRDefault="001766A4" w:rsidP="00A96916">
            <w:pPr>
              <w:pStyle w:val="ListParagraph"/>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160" w:type="dxa"/>
          </w:tcPr>
          <w:p w:rsidR="001766A4" w:rsidRPr="00EB2E49" w:rsidRDefault="001766A4" w:rsidP="00A96916">
            <w:pPr>
              <w:jc w:val="both"/>
              <w:rPr>
                <w:rFonts w:ascii="Times New Roman" w:eastAsia="Times New Roman" w:hAnsi="Times New Roman" w:cs="Times New Roman"/>
                <w:sz w:val="24"/>
                <w:szCs w:val="24"/>
              </w:rPr>
            </w:pPr>
            <w:r w:rsidRPr="00EB2E49">
              <w:rPr>
                <w:rFonts w:ascii="Times New Roman" w:eastAsia="Times New Roman" w:hAnsi="Times New Roman" w:cs="Times New Roman"/>
                <w:bCs/>
                <w:sz w:val="24"/>
                <w:szCs w:val="24"/>
              </w:rPr>
              <w:t>Implementasi</w:t>
            </w:r>
          </w:p>
          <w:p w:rsidR="001766A4" w:rsidRDefault="001766A4" w:rsidP="00A96916">
            <w:pPr>
              <w:pStyle w:val="ListParagraph"/>
              <w:ind w:left="0"/>
              <w:jc w:val="both"/>
              <w:rPr>
                <w:rFonts w:ascii="Times New Roman" w:eastAsia="Times New Roman" w:hAnsi="Times New Roman" w:cs="Times New Roman"/>
                <w:sz w:val="24"/>
                <w:szCs w:val="24"/>
              </w:rPr>
            </w:pPr>
          </w:p>
        </w:tc>
        <w:tc>
          <w:tcPr>
            <w:tcW w:w="5409" w:type="dxa"/>
          </w:tcPr>
          <w:p w:rsidR="001766A4" w:rsidRDefault="001766A4" w:rsidP="00A96916">
            <w:pPr>
              <w:pStyle w:val="ListParagraph"/>
              <w:ind w:left="0"/>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siswa</w:t>
            </w:r>
            <w:proofErr w:type="gramEnd"/>
            <w:r w:rsidRPr="00B84A8A">
              <w:rPr>
                <w:rFonts w:ascii="Times New Roman" w:eastAsia="Times New Roman" w:hAnsi="Times New Roman" w:cs="Times New Roman"/>
                <w:sz w:val="24"/>
                <w:szCs w:val="24"/>
              </w:rPr>
              <w:t xml:space="preserve"> melaksanakan pembelajaran harus melibatkan berbagai aktivitas dan keterampilan dengan variasi yang luas dan mendorong para </w:t>
            </w:r>
            <w:r>
              <w:rPr>
                <w:rFonts w:ascii="Times New Roman" w:eastAsia="Times New Roman" w:hAnsi="Times New Roman" w:cs="Times New Roman"/>
                <w:sz w:val="24"/>
                <w:szCs w:val="24"/>
              </w:rPr>
              <w:t>siswa</w:t>
            </w:r>
            <w:r w:rsidRPr="00B84A8A">
              <w:rPr>
                <w:rFonts w:ascii="Times New Roman" w:eastAsia="Times New Roman" w:hAnsi="Times New Roman" w:cs="Times New Roman"/>
                <w:sz w:val="24"/>
                <w:szCs w:val="24"/>
              </w:rPr>
              <w:t xml:space="preserve"> untuk menggunakan berbagai sumber baik yang terdapat di dalam maupun di luar sekolah. Guru secara terus-menerus mengikuti kemajuan tiap kelompok dan memberikan bantuan jika diperlukan.</w:t>
            </w:r>
          </w:p>
        </w:tc>
      </w:tr>
      <w:tr w:rsidR="001766A4" w:rsidTr="00A96916">
        <w:tc>
          <w:tcPr>
            <w:tcW w:w="558" w:type="dxa"/>
          </w:tcPr>
          <w:p w:rsidR="001766A4" w:rsidRDefault="001766A4" w:rsidP="00A96916">
            <w:pPr>
              <w:pStyle w:val="ListParagraph"/>
              <w:ind w:left="0"/>
              <w:jc w:val="both"/>
              <w:rPr>
                <w:rFonts w:ascii="Times New Roman" w:eastAsia="Times New Roman" w:hAnsi="Times New Roman" w:cs="Times New Roman"/>
                <w:sz w:val="24"/>
                <w:szCs w:val="24"/>
              </w:rPr>
            </w:pPr>
          </w:p>
        </w:tc>
        <w:tc>
          <w:tcPr>
            <w:tcW w:w="2160" w:type="dxa"/>
          </w:tcPr>
          <w:p w:rsidR="001766A4" w:rsidRDefault="001766A4" w:rsidP="00A96916">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Analisis </w:t>
            </w:r>
            <w:r w:rsidRPr="00B84A8A">
              <w:rPr>
                <w:rFonts w:ascii="Times New Roman" w:eastAsia="Times New Roman" w:hAnsi="Times New Roman" w:cs="Times New Roman"/>
                <w:bCs/>
                <w:sz w:val="24"/>
                <w:szCs w:val="24"/>
              </w:rPr>
              <w:t>dan Sintesis</w:t>
            </w:r>
          </w:p>
        </w:tc>
        <w:tc>
          <w:tcPr>
            <w:tcW w:w="5409" w:type="dxa"/>
          </w:tcPr>
          <w:p w:rsidR="001766A4" w:rsidRDefault="001766A4" w:rsidP="00A96916">
            <w:pPr>
              <w:pStyle w:val="ListParagraph"/>
              <w:ind w:left="0"/>
              <w:jc w:val="both"/>
              <w:rPr>
                <w:rFonts w:ascii="Times New Roman" w:eastAsia="Times New Roman" w:hAnsi="Times New Roman" w:cs="Times New Roman"/>
                <w:sz w:val="24"/>
                <w:szCs w:val="24"/>
              </w:rPr>
            </w:pPr>
            <w:r w:rsidRPr="00B84A8A">
              <w:rPr>
                <w:rFonts w:ascii="Times New Roman" w:eastAsia="Times New Roman" w:hAnsi="Times New Roman" w:cs="Times New Roman"/>
                <w:sz w:val="24"/>
                <w:szCs w:val="24"/>
              </w:rPr>
              <w:t xml:space="preserve">Para </w:t>
            </w:r>
            <w:r>
              <w:rPr>
                <w:rFonts w:ascii="Times New Roman" w:eastAsia="Times New Roman" w:hAnsi="Times New Roman" w:cs="Times New Roman"/>
                <w:sz w:val="24"/>
                <w:szCs w:val="24"/>
              </w:rPr>
              <w:t>siswa</w:t>
            </w:r>
            <w:r w:rsidRPr="00B84A8A">
              <w:rPr>
                <w:rFonts w:ascii="Times New Roman" w:eastAsia="Times New Roman" w:hAnsi="Times New Roman" w:cs="Times New Roman"/>
                <w:sz w:val="24"/>
                <w:szCs w:val="24"/>
              </w:rPr>
              <w:t xml:space="preserve"> menganalisis dan mensintesis berbagai informasi yang diperoleh dan merencanakan agar dapat diringkaskan dalam suatu penyajian yang menarik di depan kelas.</w:t>
            </w:r>
          </w:p>
        </w:tc>
      </w:tr>
      <w:tr w:rsidR="001766A4" w:rsidTr="00A96916">
        <w:tc>
          <w:tcPr>
            <w:tcW w:w="558" w:type="dxa"/>
          </w:tcPr>
          <w:p w:rsidR="001766A4" w:rsidRDefault="001766A4" w:rsidP="00A96916">
            <w:pPr>
              <w:pStyle w:val="ListParagraph"/>
              <w:ind w:left="0"/>
              <w:jc w:val="both"/>
              <w:rPr>
                <w:rFonts w:ascii="Times New Roman" w:eastAsia="Times New Roman" w:hAnsi="Times New Roman" w:cs="Times New Roman"/>
                <w:sz w:val="24"/>
                <w:szCs w:val="24"/>
              </w:rPr>
            </w:pPr>
          </w:p>
        </w:tc>
        <w:tc>
          <w:tcPr>
            <w:tcW w:w="2160" w:type="dxa"/>
          </w:tcPr>
          <w:p w:rsidR="001766A4" w:rsidRPr="00EB2E49" w:rsidRDefault="001766A4" w:rsidP="00A96916">
            <w:pPr>
              <w:rPr>
                <w:rFonts w:ascii="Times New Roman" w:eastAsia="Times New Roman" w:hAnsi="Times New Roman" w:cs="Times New Roman"/>
                <w:sz w:val="24"/>
                <w:szCs w:val="24"/>
              </w:rPr>
            </w:pPr>
            <w:r w:rsidRPr="00EB2E49">
              <w:rPr>
                <w:rFonts w:ascii="Times New Roman" w:eastAsia="Times New Roman" w:hAnsi="Times New Roman" w:cs="Times New Roman"/>
                <w:bCs/>
                <w:sz w:val="24"/>
                <w:szCs w:val="24"/>
              </w:rPr>
              <w:t>Penyajian Hasil Akhir</w:t>
            </w:r>
          </w:p>
          <w:p w:rsidR="001766A4" w:rsidRDefault="001766A4" w:rsidP="00A96916">
            <w:pPr>
              <w:pStyle w:val="ListParagraph"/>
              <w:ind w:left="0"/>
              <w:jc w:val="both"/>
              <w:rPr>
                <w:rFonts w:ascii="Times New Roman" w:eastAsia="Times New Roman" w:hAnsi="Times New Roman" w:cs="Times New Roman"/>
                <w:sz w:val="24"/>
                <w:szCs w:val="24"/>
              </w:rPr>
            </w:pPr>
          </w:p>
        </w:tc>
        <w:tc>
          <w:tcPr>
            <w:tcW w:w="5409" w:type="dxa"/>
          </w:tcPr>
          <w:p w:rsidR="001766A4" w:rsidRDefault="001766A4" w:rsidP="00A96916">
            <w:pPr>
              <w:pStyle w:val="ListParagraph"/>
              <w:ind w:left="0"/>
              <w:jc w:val="both"/>
              <w:rPr>
                <w:rFonts w:ascii="Times New Roman" w:eastAsia="Times New Roman" w:hAnsi="Times New Roman" w:cs="Times New Roman"/>
                <w:sz w:val="24"/>
                <w:szCs w:val="24"/>
              </w:rPr>
            </w:pPr>
            <w:r w:rsidRPr="00B84A8A">
              <w:rPr>
                <w:rFonts w:ascii="Times New Roman" w:eastAsia="Times New Roman" w:hAnsi="Times New Roman" w:cs="Times New Roman"/>
                <w:sz w:val="24"/>
                <w:szCs w:val="24"/>
              </w:rPr>
              <w:t xml:space="preserve">Semua kelompok menyajikan suatu presentasi yang menarik dari berbagai topik yang telah dipelajari agar semua </w:t>
            </w:r>
            <w:r>
              <w:rPr>
                <w:rFonts w:ascii="Times New Roman" w:eastAsia="Times New Roman" w:hAnsi="Times New Roman" w:cs="Times New Roman"/>
                <w:sz w:val="24"/>
                <w:szCs w:val="24"/>
              </w:rPr>
              <w:t>siswa</w:t>
            </w:r>
            <w:r w:rsidRPr="00B84A8A">
              <w:rPr>
                <w:rFonts w:ascii="Times New Roman" w:eastAsia="Times New Roman" w:hAnsi="Times New Roman" w:cs="Times New Roman"/>
                <w:sz w:val="24"/>
                <w:szCs w:val="24"/>
              </w:rPr>
              <w:t xml:space="preserve"> dalam kelas saling terlibat dan mencapai suatu perspektif yang luas mengenai topik tersebut. Presentasi</w:t>
            </w:r>
            <w:r>
              <w:rPr>
                <w:rFonts w:ascii="Times New Roman" w:eastAsia="Times New Roman" w:hAnsi="Times New Roman" w:cs="Times New Roman"/>
                <w:sz w:val="24"/>
                <w:szCs w:val="24"/>
              </w:rPr>
              <w:t xml:space="preserve"> kelompok dikoordinir oleh guru.</w:t>
            </w:r>
          </w:p>
        </w:tc>
      </w:tr>
      <w:tr w:rsidR="001766A4" w:rsidTr="00A96916">
        <w:tc>
          <w:tcPr>
            <w:tcW w:w="558" w:type="dxa"/>
          </w:tcPr>
          <w:p w:rsidR="001766A4" w:rsidRDefault="001766A4" w:rsidP="00A96916">
            <w:pPr>
              <w:pStyle w:val="ListParagraph"/>
              <w:ind w:left="0"/>
              <w:jc w:val="both"/>
              <w:rPr>
                <w:rFonts w:ascii="Times New Roman" w:eastAsia="Times New Roman" w:hAnsi="Times New Roman" w:cs="Times New Roman"/>
                <w:sz w:val="24"/>
                <w:szCs w:val="24"/>
              </w:rPr>
            </w:pPr>
          </w:p>
        </w:tc>
        <w:tc>
          <w:tcPr>
            <w:tcW w:w="2160" w:type="dxa"/>
          </w:tcPr>
          <w:p w:rsidR="001766A4" w:rsidRPr="00EB2E49" w:rsidRDefault="001766A4" w:rsidP="00A96916">
            <w:pPr>
              <w:jc w:val="both"/>
              <w:rPr>
                <w:rFonts w:ascii="Times New Roman" w:eastAsia="Times New Roman" w:hAnsi="Times New Roman" w:cs="Times New Roman"/>
                <w:sz w:val="24"/>
                <w:szCs w:val="24"/>
              </w:rPr>
            </w:pPr>
            <w:r w:rsidRPr="00EB2E49">
              <w:rPr>
                <w:rFonts w:ascii="Times New Roman" w:eastAsia="Times New Roman" w:hAnsi="Times New Roman" w:cs="Times New Roman"/>
                <w:bCs/>
                <w:sz w:val="24"/>
                <w:szCs w:val="24"/>
              </w:rPr>
              <w:t>Evaluasi.</w:t>
            </w:r>
          </w:p>
          <w:p w:rsidR="001766A4" w:rsidRDefault="001766A4" w:rsidP="00A96916">
            <w:pPr>
              <w:pStyle w:val="ListParagraph"/>
              <w:ind w:left="0"/>
              <w:jc w:val="both"/>
              <w:rPr>
                <w:rFonts w:ascii="Times New Roman" w:eastAsia="Times New Roman" w:hAnsi="Times New Roman" w:cs="Times New Roman"/>
                <w:sz w:val="24"/>
                <w:szCs w:val="24"/>
              </w:rPr>
            </w:pPr>
          </w:p>
        </w:tc>
        <w:tc>
          <w:tcPr>
            <w:tcW w:w="5409" w:type="dxa"/>
          </w:tcPr>
          <w:p w:rsidR="001766A4" w:rsidRDefault="001766A4" w:rsidP="00A96916">
            <w:pPr>
              <w:pStyle w:val="ListParagraph"/>
              <w:ind w:left="0"/>
              <w:jc w:val="both"/>
              <w:rPr>
                <w:rFonts w:ascii="Times New Roman" w:eastAsia="Times New Roman" w:hAnsi="Times New Roman" w:cs="Times New Roman"/>
                <w:sz w:val="24"/>
                <w:szCs w:val="24"/>
              </w:rPr>
            </w:pPr>
            <w:r w:rsidRPr="00B84A8A">
              <w:rPr>
                <w:rFonts w:ascii="Times New Roman" w:eastAsia="Times New Roman" w:hAnsi="Times New Roman" w:cs="Times New Roman"/>
                <w:sz w:val="24"/>
                <w:szCs w:val="24"/>
              </w:rPr>
              <w:t xml:space="preserve">Guru beserta </w:t>
            </w:r>
            <w:r>
              <w:rPr>
                <w:rFonts w:ascii="Times New Roman" w:eastAsia="Times New Roman" w:hAnsi="Times New Roman" w:cs="Times New Roman"/>
                <w:sz w:val="24"/>
                <w:szCs w:val="24"/>
              </w:rPr>
              <w:t>siswa</w:t>
            </w:r>
            <w:r w:rsidRPr="00B84A8A">
              <w:rPr>
                <w:rFonts w:ascii="Times New Roman" w:eastAsia="Times New Roman" w:hAnsi="Times New Roman" w:cs="Times New Roman"/>
                <w:sz w:val="24"/>
                <w:szCs w:val="24"/>
              </w:rPr>
              <w:t xml:space="preserve"> melakukan evaluasi mengenai kontribusi </w:t>
            </w:r>
            <w:r>
              <w:rPr>
                <w:rFonts w:ascii="Times New Roman" w:eastAsia="Times New Roman" w:hAnsi="Times New Roman" w:cs="Times New Roman"/>
                <w:sz w:val="24"/>
                <w:szCs w:val="24"/>
              </w:rPr>
              <w:t>tiap kelompok</w:t>
            </w:r>
            <w:r w:rsidRPr="00B84A8A">
              <w:rPr>
                <w:rFonts w:ascii="Times New Roman" w:eastAsia="Times New Roman" w:hAnsi="Times New Roman" w:cs="Times New Roman"/>
                <w:sz w:val="24"/>
                <w:szCs w:val="24"/>
              </w:rPr>
              <w:t xml:space="preserve">. Evaluasi dapat mencakup tiap </w:t>
            </w:r>
            <w:r>
              <w:rPr>
                <w:rFonts w:ascii="Times New Roman" w:eastAsia="Times New Roman" w:hAnsi="Times New Roman" w:cs="Times New Roman"/>
                <w:sz w:val="24"/>
                <w:szCs w:val="24"/>
              </w:rPr>
              <w:t>siswa</w:t>
            </w:r>
            <w:r w:rsidRPr="00B84A8A">
              <w:rPr>
                <w:rFonts w:ascii="Times New Roman" w:eastAsia="Times New Roman" w:hAnsi="Times New Roman" w:cs="Times New Roman"/>
                <w:sz w:val="24"/>
                <w:szCs w:val="24"/>
              </w:rPr>
              <w:t xml:space="preserve"> secara individu atau kelompok, atau keduanya.</w:t>
            </w:r>
          </w:p>
        </w:tc>
      </w:tr>
    </w:tbl>
    <w:p w:rsidR="0054441F" w:rsidRDefault="0054441F" w:rsidP="0054441F">
      <w:pPr>
        <w:pStyle w:val="ListParagraph"/>
        <w:spacing w:line="240" w:lineRule="auto"/>
        <w:ind w:left="270"/>
        <w:jc w:val="both"/>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Bebarapa tahapan perlu dilakukan oleh untuk dapat menerapkan langkah-langkah di atas, yakni disajikan dalam Tabel 2.2.</w:t>
      </w:r>
    </w:p>
    <w:p w:rsidR="001766A4" w:rsidRPr="00B84A8A" w:rsidRDefault="0054441F" w:rsidP="001766A4">
      <w:pPr>
        <w:pStyle w:val="ListParagraph"/>
        <w:spacing w:line="240" w:lineRule="auto"/>
        <w:ind w:left="270"/>
        <w:jc w:val="center"/>
        <w:outlineLvl w:val="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001766A4">
        <w:rPr>
          <w:rFonts w:ascii="Times New Roman" w:eastAsia="Times New Roman" w:hAnsi="Times New Roman" w:cs="Times New Roman"/>
          <w:sz w:val="24"/>
          <w:szCs w:val="24"/>
        </w:rPr>
        <w:t>Tabel 2</w:t>
      </w:r>
      <w:r w:rsidR="001766A4" w:rsidRPr="00B84A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w:t>
      </w:r>
      <w:r w:rsidR="001766A4">
        <w:rPr>
          <w:rFonts w:ascii="Times New Roman" w:eastAsia="Times New Roman" w:hAnsi="Times New Roman" w:cs="Times New Roman"/>
          <w:sz w:val="24"/>
          <w:szCs w:val="24"/>
        </w:rPr>
        <w:t>. Tahap-t</w:t>
      </w:r>
      <w:r w:rsidR="001766A4" w:rsidRPr="00B84A8A">
        <w:rPr>
          <w:rFonts w:ascii="Times New Roman" w:eastAsia="Times New Roman" w:hAnsi="Times New Roman" w:cs="Times New Roman"/>
          <w:sz w:val="24"/>
          <w:szCs w:val="24"/>
        </w:rPr>
        <w:t>ahap Pembelajaran Kooperatif  Model GI</w:t>
      </w:r>
    </w:p>
    <w:tbl>
      <w:tblPr>
        <w:tblStyle w:val="TableGrid"/>
        <w:tblW w:w="8460" w:type="dxa"/>
        <w:tblInd w:w="198" w:type="dxa"/>
        <w:tblLook w:val="04A0" w:firstRow="1" w:lastRow="0" w:firstColumn="1" w:lastColumn="0" w:noHBand="0" w:noVBand="1"/>
      </w:tblPr>
      <w:tblGrid>
        <w:gridCol w:w="540"/>
        <w:gridCol w:w="3085"/>
        <w:gridCol w:w="4835"/>
      </w:tblGrid>
      <w:tr w:rsidR="001766A4" w:rsidRPr="00B84A8A" w:rsidTr="007D6E59">
        <w:trPr>
          <w:trHeight w:val="586"/>
        </w:trPr>
        <w:tc>
          <w:tcPr>
            <w:tcW w:w="540" w:type="dxa"/>
          </w:tcPr>
          <w:p w:rsidR="001766A4" w:rsidRPr="00731DA8" w:rsidRDefault="001766A4" w:rsidP="00A96916">
            <w:pPr>
              <w:spacing w:before="100" w:beforeAutospacing="1" w:after="100" w:afterAutospacing="1"/>
              <w:ind w:left="252" w:hanging="252"/>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No</w:t>
            </w:r>
          </w:p>
        </w:tc>
        <w:tc>
          <w:tcPr>
            <w:tcW w:w="3085" w:type="dxa"/>
          </w:tcPr>
          <w:p w:rsidR="001766A4" w:rsidRPr="00731DA8" w:rsidRDefault="001766A4" w:rsidP="00A96916">
            <w:pPr>
              <w:pStyle w:val="ListParagraph"/>
              <w:ind w:left="0"/>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 xml:space="preserve">Tahap-tahap </w:t>
            </w:r>
          </w:p>
        </w:tc>
        <w:tc>
          <w:tcPr>
            <w:tcW w:w="4835" w:type="dxa"/>
          </w:tcPr>
          <w:p w:rsidR="001766A4" w:rsidRPr="00731DA8" w:rsidRDefault="001766A4" w:rsidP="00A96916">
            <w:pPr>
              <w:pStyle w:val="ListParagraph"/>
              <w:ind w:left="0"/>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Keterangan</w:t>
            </w:r>
          </w:p>
        </w:tc>
      </w:tr>
      <w:tr w:rsidR="001766A4" w:rsidRPr="00B84A8A" w:rsidTr="007D6E59">
        <w:tc>
          <w:tcPr>
            <w:tcW w:w="540" w:type="dxa"/>
          </w:tcPr>
          <w:p w:rsidR="001766A4" w:rsidRPr="00731DA8" w:rsidRDefault="001766A4" w:rsidP="00A96916">
            <w:pPr>
              <w:pStyle w:val="ListParagraph"/>
              <w:ind w:left="0"/>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1</w:t>
            </w:r>
          </w:p>
        </w:tc>
        <w:tc>
          <w:tcPr>
            <w:tcW w:w="3085" w:type="dxa"/>
          </w:tcPr>
          <w:p w:rsidR="001766A4" w:rsidRPr="00731DA8" w:rsidRDefault="001766A4" w:rsidP="00A96916">
            <w:pPr>
              <w:spacing w:before="100" w:beforeAutospacing="1" w:after="100" w:afterAutospacing="1"/>
              <w:ind w:left="252" w:hanging="252"/>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Tahap I</w:t>
            </w:r>
          </w:p>
          <w:p w:rsidR="001766A4" w:rsidRPr="00731DA8" w:rsidRDefault="001766A4" w:rsidP="00A96916">
            <w:pPr>
              <w:pStyle w:val="ListParagraph"/>
              <w:ind w:left="0"/>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Mengidentifikasi topik dan membagi siswa ke dalam kelompok.</w:t>
            </w:r>
          </w:p>
        </w:tc>
        <w:tc>
          <w:tcPr>
            <w:tcW w:w="4835" w:type="dxa"/>
          </w:tcPr>
          <w:p w:rsidR="001766A4" w:rsidRPr="00731DA8" w:rsidRDefault="001766A4" w:rsidP="00A96916">
            <w:pPr>
              <w:pStyle w:val="ListParagraph"/>
              <w:ind w:left="0"/>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Guru memberikan kesempatan bagi siswa untuk memberi kontribusi apa yang akan mereka selidiki. Kelompok dibentuk berdasarkan heterogenitas</w:t>
            </w:r>
          </w:p>
        </w:tc>
      </w:tr>
      <w:tr w:rsidR="001766A4" w:rsidRPr="00B84A8A" w:rsidTr="007D6E59">
        <w:tc>
          <w:tcPr>
            <w:tcW w:w="540" w:type="dxa"/>
          </w:tcPr>
          <w:p w:rsidR="001766A4" w:rsidRPr="00731DA8" w:rsidRDefault="001766A4" w:rsidP="00A96916">
            <w:pPr>
              <w:spacing w:before="100" w:beforeAutospacing="1" w:after="100" w:afterAutospacing="1"/>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2</w:t>
            </w:r>
          </w:p>
        </w:tc>
        <w:tc>
          <w:tcPr>
            <w:tcW w:w="3085" w:type="dxa"/>
          </w:tcPr>
          <w:p w:rsidR="001766A4" w:rsidRPr="00731DA8" w:rsidRDefault="001766A4" w:rsidP="00A96916">
            <w:pPr>
              <w:spacing w:before="100" w:beforeAutospacing="1" w:after="100" w:afterAutospacing="1"/>
              <w:ind w:left="252" w:hanging="252"/>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Tahap II</w:t>
            </w:r>
          </w:p>
          <w:p w:rsidR="001766A4" w:rsidRPr="00731DA8" w:rsidRDefault="001766A4" w:rsidP="00A96916">
            <w:pPr>
              <w:pStyle w:val="ListParagraph"/>
              <w:ind w:left="0"/>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Merencanakan tugas.</w:t>
            </w:r>
          </w:p>
        </w:tc>
        <w:tc>
          <w:tcPr>
            <w:tcW w:w="4835" w:type="dxa"/>
          </w:tcPr>
          <w:p w:rsidR="001766A4" w:rsidRPr="00731DA8" w:rsidRDefault="001766A4" w:rsidP="00A96916">
            <w:pPr>
              <w:pStyle w:val="ListParagraph"/>
              <w:ind w:left="0"/>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 xml:space="preserve">Kelompok akan membagi sub topik kepada seluruh anggota. Kemudian membuat perencanaan dari masalah yang akan diteliti, bagaimana proses dan sumber apa yang akan </w:t>
            </w:r>
            <w:r w:rsidRPr="00731DA8">
              <w:rPr>
                <w:rFonts w:ascii="Times New Roman" w:eastAsia="Times New Roman" w:hAnsi="Times New Roman" w:cs="Times New Roman"/>
                <w:sz w:val="24"/>
                <w:szCs w:val="24"/>
              </w:rPr>
              <w:lastRenderedPageBreak/>
              <w:t>dipakai</w:t>
            </w:r>
          </w:p>
        </w:tc>
      </w:tr>
      <w:tr w:rsidR="001766A4" w:rsidRPr="00B84A8A" w:rsidTr="007D6E59">
        <w:tc>
          <w:tcPr>
            <w:tcW w:w="540" w:type="dxa"/>
          </w:tcPr>
          <w:p w:rsidR="001766A4" w:rsidRPr="00731DA8" w:rsidRDefault="001766A4" w:rsidP="00A96916">
            <w:pPr>
              <w:spacing w:before="100" w:beforeAutospacing="1" w:after="100" w:afterAutospacing="1"/>
              <w:ind w:left="252" w:hanging="270"/>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lastRenderedPageBreak/>
              <w:t>3</w:t>
            </w:r>
          </w:p>
        </w:tc>
        <w:tc>
          <w:tcPr>
            <w:tcW w:w="3085" w:type="dxa"/>
          </w:tcPr>
          <w:p w:rsidR="001766A4" w:rsidRPr="00731DA8" w:rsidRDefault="001766A4" w:rsidP="00A96916">
            <w:pPr>
              <w:spacing w:before="100" w:beforeAutospacing="1" w:after="100" w:afterAutospacing="1"/>
              <w:ind w:left="252" w:hanging="252"/>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Tahap III</w:t>
            </w:r>
          </w:p>
          <w:p w:rsidR="001766A4" w:rsidRPr="00731DA8" w:rsidRDefault="001766A4" w:rsidP="00A96916">
            <w:pPr>
              <w:pStyle w:val="ListParagraph"/>
              <w:ind w:left="0"/>
              <w:jc w:val="both"/>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Membuat penyelidikan</w:t>
            </w:r>
          </w:p>
        </w:tc>
        <w:tc>
          <w:tcPr>
            <w:tcW w:w="4835" w:type="dxa"/>
          </w:tcPr>
          <w:p w:rsidR="001766A4" w:rsidRPr="00731DA8" w:rsidRDefault="001766A4" w:rsidP="00A96916">
            <w:pPr>
              <w:pStyle w:val="ListParagraph"/>
              <w:ind w:left="0"/>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Siswa mengumpulkan, menganalisis dan mengevaluasi informasi, membuat kesimpulan dan mengaplikasikan bagian mereka ke dalam pengetahuan baru dalam mencapai solusi masalah kelompok.</w:t>
            </w:r>
          </w:p>
        </w:tc>
      </w:tr>
      <w:tr w:rsidR="001766A4" w:rsidRPr="00B84A8A" w:rsidTr="007D6E59">
        <w:tc>
          <w:tcPr>
            <w:tcW w:w="540" w:type="dxa"/>
          </w:tcPr>
          <w:p w:rsidR="001766A4" w:rsidRPr="00731DA8" w:rsidRDefault="001766A4" w:rsidP="00A96916">
            <w:pPr>
              <w:spacing w:before="100" w:beforeAutospacing="1" w:after="100" w:afterAutospacing="1"/>
              <w:ind w:left="252" w:hanging="252"/>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4</w:t>
            </w:r>
          </w:p>
        </w:tc>
        <w:tc>
          <w:tcPr>
            <w:tcW w:w="3085" w:type="dxa"/>
          </w:tcPr>
          <w:p w:rsidR="001766A4" w:rsidRPr="00731DA8" w:rsidRDefault="001766A4" w:rsidP="007D6E59">
            <w:pPr>
              <w:spacing w:before="100" w:beforeAutospacing="1"/>
              <w:ind w:left="252" w:hanging="252"/>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Tahap IV</w:t>
            </w:r>
          </w:p>
          <w:p w:rsidR="001766A4" w:rsidRPr="00731DA8" w:rsidRDefault="001766A4" w:rsidP="00A96916">
            <w:pPr>
              <w:pStyle w:val="ListParagraph"/>
              <w:ind w:left="0"/>
              <w:jc w:val="both"/>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Mempersiapkan tugas akhir.</w:t>
            </w:r>
          </w:p>
        </w:tc>
        <w:tc>
          <w:tcPr>
            <w:tcW w:w="4835" w:type="dxa"/>
          </w:tcPr>
          <w:p w:rsidR="001766A4" w:rsidRPr="00731DA8" w:rsidRDefault="001766A4" w:rsidP="00A96916">
            <w:pPr>
              <w:pStyle w:val="ListParagraph"/>
              <w:ind w:left="0"/>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Setiap kelompok mempersiapkan tugas akhir yang akan dipresentasikan di depan kelas.</w:t>
            </w:r>
          </w:p>
        </w:tc>
      </w:tr>
      <w:tr w:rsidR="001766A4" w:rsidRPr="00B84A8A" w:rsidTr="007D6E59">
        <w:tc>
          <w:tcPr>
            <w:tcW w:w="540" w:type="dxa"/>
          </w:tcPr>
          <w:p w:rsidR="001766A4" w:rsidRPr="00731DA8" w:rsidRDefault="001766A4" w:rsidP="00A96916">
            <w:pPr>
              <w:spacing w:before="100" w:beforeAutospacing="1" w:after="100" w:afterAutospacing="1"/>
              <w:ind w:left="252" w:hanging="252"/>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5</w:t>
            </w:r>
          </w:p>
        </w:tc>
        <w:tc>
          <w:tcPr>
            <w:tcW w:w="3085" w:type="dxa"/>
          </w:tcPr>
          <w:p w:rsidR="001766A4" w:rsidRPr="00731DA8" w:rsidRDefault="001766A4" w:rsidP="007D6E59">
            <w:pPr>
              <w:spacing w:before="100" w:beforeAutospacing="1"/>
              <w:ind w:left="252" w:hanging="252"/>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Tahap V</w:t>
            </w:r>
          </w:p>
          <w:p w:rsidR="001766A4" w:rsidRPr="00731DA8" w:rsidRDefault="001766A4" w:rsidP="00A96916">
            <w:pPr>
              <w:pStyle w:val="ListParagraph"/>
              <w:ind w:left="0"/>
              <w:jc w:val="both"/>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Mempresentasikan tugas akhir.</w:t>
            </w:r>
          </w:p>
        </w:tc>
        <w:tc>
          <w:tcPr>
            <w:tcW w:w="4835" w:type="dxa"/>
          </w:tcPr>
          <w:p w:rsidR="001766A4" w:rsidRPr="00731DA8" w:rsidRDefault="001766A4" w:rsidP="00A96916">
            <w:pPr>
              <w:pStyle w:val="ListParagraph"/>
              <w:ind w:left="0"/>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Siswa mempresentasikan hasil kerjanya. Kelompok lain tetap mengikuti.</w:t>
            </w:r>
          </w:p>
        </w:tc>
      </w:tr>
      <w:tr w:rsidR="001766A4" w:rsidRPr="00B84A8A" w:rsidTr="007D6E59">
        <w:tc>
          <w:tcPr>
            <w:tcW w:w="540" w:type="dxa"/>
          </w:tcPr>
          <w:p w:rsidR="001766A4" w:rsidRPr="00731DA8" w:rsidRDefault="001766A4" w:rsidP="00A96916">
            <w:pPr>
              <w:spacing w:before="100" w:beforeAutospacing="1" w:after="100" w:afterAutospacing="1"/>
              <w:ind w:left="252" w:hanging="252"/>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6</w:t>
            </w:r>
          </w:p>
        </w:tc>
        <w:tc>
          <w:tcPr>
            <w:tcW w:w="3085" w:type="dxa"/>
          </w:tcPr>
          <w:p w:rsidR="001766A4" w:rsidRPr="00731DA8" w:rsidRDefault="001766A4" w:rsidP="00A96916">
            <w:pPr>
              <w:spacing w:before="100" w:beforeAutospacing="1" w:after="100" w:afterAutospacing="1"/>
              <w:ind w:left="252" w:hanging="252"/>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Tahap VI</w:t>
            </w:r>
          </w:p>
          <w:p w:rsidR="001766A4" w:rsidRPr="00731DA8" w:rsidRDefault="001766A4" w:rsidP="00A96916">
            <w:pPr>
              <w:pStyle w:val="ListParagraph"/>
              <w:ind w:left="0"/>
              <w:jc w:val="both"/>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Evaluasi</w:t>
            </w:r>
          </w:p>
        </w:tc>
        <w:tc>
          <w:tcPr>
            <w:tcW w:w="4835" w:type="dxa"/>
          </w:tcPr>
          <w:p w:rsidR="001766A4" w:rsidRPr="00731DA8" w:rsidRDefault="001766A4" w:rsidP="00A96916">
            <w:pPr>
              <w:pStyle w:val="ListParagraph"/>
              <w:ind w:left="0"/>
              <w:rPr>
                <w:rFonts w:ascii="Times New Roman" w:eastAsia="Times New Roman" w:hAnsi="Times New Roman" w:cs="Times New Roman"/>
                <w:sz w:val="24"/>
                <w:szCs w:val="24"/>
              </w:rPr>
            </w:pPr>
            <w:r w:rsidRPr="00731DA8">
              <w:rPr>
                <w:rFonts w:ascii="Times New Roman" w:eastAsia="Times New Roman" w:hAnsi="Times New Roman" w:cs="Times New Roman"/>
                <w:sz w:val="24"/>
                <w:szCs w:val="24"/>
              </w:rPr>
              <w:t>Soal ulangan mencakup seluruh topik yang telah diselidiki dan dipresentasikan</w:t>
            </w:r>
          </w:p>
        </w:tc>
      </w:tr>
    </w:tbl>
    <w:p w:rsidR="001766A4" w:rsidRDefault="001766A4" w:rsidP="001766A4">
      <w:pPr>
        <w:spacing w:line="480" w:lineRule="auto"/>
        <w:ind w:left="360" w:firstLine="63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59264" behindDoc="0" locked="0" layoutInCell="1" allowOverlap="1">
                <wp:simplePos x="0" y="0"/>
                <wp:positionH relativeFrom="column">
                  <wp:posOffset>54610</wp:posOffset>
                </wp:positionH>
                <wp:positionV relativeFrom="paragraph">
                  <wp:posOffset>72390</wp:posOffset>
                </wp:positionV>
                <wp:extent cx="2567305" cy="281305"/>
                <wp:effectExtent l="6985" t="5715" r="6985" b="825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7305" cy="281305"/>
                        </a:xfrm>
                        <a:prstGeom prst="rect">
                          <a:avLst/>
                        </a:prstGeom>
                        <a:solidFill>
                          <a:srgbClr val="FFFFFF"/>
                        </a:solidFill>
                        <a:ln w="9525">
                          <a:solidFill>
                            <a:schemeClr val="bg1">
                              <a:lumMod val="100000"/>
                              <a:lumOff val="0"/>
                            </a:schemeClr>
                          </a:solidFill>
                          <a:miter lim="800000"/>
                          <a:headEnd/>
                          <a:tailEnd/>
                        </a:ln>
                      </wps:spPr>
                      <wps:txbx>
                        <w:txbxContent>
                          <w:p w:rsidR="001766A4" w:rsidRPr="001E0DDB" w:rsidRDefault="001766A4" w:rsidP="001766A4">
                            <w:pPr>
                              <w:jc w:val="both"/>
                              <w:rPr>
                                <w:rFonts w:ascii="Times New Roman" w:hAnsi="Times New Roman" w:cs="Times New Roman"/>
                                <w:i/>
                                <w:sz w:val="24"/>
                                <w:szCs w:val="24"/>
                              </w:rPr>
                            </w:pPr>
                            <w:r w:rsidRPr="001E0DDB">
                              <w:rPr>
                                <w:rFonts w:ascii="Times New Roman" w:hAnsi="Times New Roman" w:cs="Times New Roman"/>
                                <w:i/>
                                <w:sz w:val="24"/>
                                <w:szCs w:val="24"/>
                              </w:rPr>
                              <w:t>(S</w:t>
                            </w:r>
                            <w:r>
                              <w:rPr>
                                <w:rFonts w:ascii="Times New Roman" w:hAnsi="Times New Roman" w:cs="Times New Roman"/>
                                <w:i/>
                                <w:sz w:val="24"/>
                                <w:szCs w:val="24"/>
                              </w:rPr>
                              <w:t xml:space="preserve">umber. Slavin, </w:t>
                            </w:r>
                            <w:r w:rsidRPr="001E0DDB">
                              <w:rPr>
                                <w:rFonts w:ascii="Times New Roman" w:hAnsi="Times New Roman" w:cs="Times New Roman"/>
                                <w:i/>
                                <w:sz w:val="24"/>
                                <w:szCs w:val="24"/>
                              </w:rPr>
                              <w:t>2010)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1" o:spid="_x0000_s1026" style="position:absolute;left:0;text-align:left;margin-left:4.3pt;margin-top:5.7pt;width:202.15pt;height:2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" strokecolor="white [3212]">
                <v:textbox>
                  <w:txbxContent>
                    <w:p w:rsidR="001766A4" w:rsidRPr="001E0DDB" w:rsidRDefault="001766A4" w:rsidP="001766A4">
                      <w:pPr>
                        <w:jc w:val="both"/>
                        <w:rPr>
                          <w:rFonts w:ascii="Times New Roman" w:hAnsi="Times New Roman" w:cs="Times New Roman"/>
                          <w:i/>
                          <w:sz w:val="24"/>
                          <w:szCs w:val="24"/>
                        </w:rPr>
                      </w:pPr>
                      <w:r w:rsidRPr="001E0DDB">
                        <w:rPr>
                          <w:rFonts w:ascii="Times New Roman" w:hAnsi="Times New Roman" w:cs="Times New Roman"/>
                          <w:i/>
                          <w:sz w:val="24"/>
                          <w:szCs w:val="24"/>
                        </w:rPr>
                        <w:t>(S</w:t>
                      </w:r>
                      <w:r>
                        <w:rPr>
                          <w:rFonts w:ascii="Times New Roman" w:hAnsi="Times New Roman" w:cs="Times New Roman"/>
                          <w:i/>
                          <w:sz w:val="24"/>
                          <w:szCs w:val="24"/>
                        </w:rPr>
                        <w:t xml:space="preserve">umber. Slavin, </w:t>
                      </w:r>
                      <w:r w:rsidRPr="001E0DDB">
                        <w:rPr>
                          <w:rFonts w:ascii="Times New Roman" w:hAnsi="Times New Roman" w:cs="Times New Roman"/>
                          <w:i/>
                          <w:sz w:val="24"/>
                          <w:szCs w:val="24"/>
                        </w:rPr>
                        <w:t>2010)</w:t>
                      </w:r>
                    </w:p>
                  </w:txbxContent>
                </v:textbox>
              </v:rect>
            </w:pict>
          </mc:Fallback>
        </mc:AlternateContent>
      </w:r>
      <w:r w:rsidRPr="00B84A8A">
        <w:rPr>
          <w:rFonts w:ascii="Times New Roman" w:eastAsia="Times New Roman" w:hAnsi="Times New Roman" w:cs="Times New Roman"/>
          <w:sz w:val="24"/>
          <w:szCs w:val="24"/>
        </w:rPr>
        <w:t>.</w:t>
      </w:r>
    </w:p>
    <w:p w:rsidR="001766A4" w:rsidRDefault="0054441F" w:rsidP="00981350">
      <w:pPr>
        <w:pStyle w:val="ListParagraph"/>
        <w:numPr>
          <w:ilvl w:val="3"/>
          <w:numId w:val="7"/>
        </w:numPr>
        <w:tabs>
          <w:tab w:val="left" w:pos="284"/>
        </w:tabs>
        <w:spacing w:after="0" w:line="480" w:lineRule="auto"/>
        <w:ind w:left="1134" w:hanging="425"/>
        <w:jc w:val="both"/>
        <w:rPr>
          <w:rFonts w:ascii="Times New Roman" w:hAnsi="Times New Roman" w:cs="Times New Roman"/>
          <w:sz w:val="24"/>
          <w:szCs w:val="24"/>
        </w:rPr>
      </w:pPr>
      <w:r w:rsidRPr="0054441F">
        <w:rPr>
          <w:rFonts w:ascii="Times New Roman" w:hAnsi="Times New Roman" w:cs="Times New Roman"/>
          <w:i/>
          <w:sz w:val="24"/>
          <w:szCs w:val="24"/>
        </w:rPr>
        <w:t>Teams Games Tournament</w:t>
      </w:r>
      <w:r>
        <w:rPr>
          <w:rFonts w:ascii="Times New Roman" w:hAnsi="Times New Roman" w:cs="Times New Roman"/>
          <w:sz w:val="24"/>
          <w:szCs w:val="24"/>
        </w:rPr>
        <w:t xml:space="preserve"> (TGT)</w:t>
      </w:r>
    </w:p>
    <w:p w:rsidR="005D316A" w:rsidRDefault="005D316A" w:rsidP="007D6E59">
      <w:pPr>
        <w:pStyle w:val="ListParagraph"/>
        <w:tabs>
          <w:tab w:val="left" w:pos="284"/>
        </w:tabs>
        <w:spacing w:after="0" w:line="36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Menurut Saco (Rusman, 2011), dalam TGT siswa memainkan permainan dengan anggota-anggota tim lain untuk memperoleh skor bagi tim mereka masing-masing. Permainan dapat disusun guru dalam bentuk kuis berupa pertanyaan-pertanyaan berkaitan dengan materi pelajaran. Tidak menutup kemungkinan pertanyaan juga berkaitan dengan identitas kelompok. </w:t>
      </w:r>
    </w:p>
    <w:p w:rsidR="005D316A" w:rsidRDefault="005D316A" w:rsidP="007D6E59">
      <w:pPr>
        <w:pStyle w:val="ListParagraph"/>
        <w:tabs>
          <w:tab w:val="left" w:pos="284"/>
        </w:tabs>
        <w:spacing w:after="0" w:line="36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Permainan dalam TGT dapat berupa pertanyaan-pertanyaan yang ditulis pada kartu-kartu yang diberi angka. Misal, setiap siswa mengambil kartu kemudian menjawab pertanyaan sesuai dengan angka kartu. Turnamen harus memungkinkan semua siswa dari semua tingkat kemampuan untuk menyumbang poin bagi kelompoknya. Dengan demikian terdapat soal yang tergolong sulit untuk siswa yang pintar, dan soal mudah untuk siswa </w:t>
      </w:r>
      <w:r w:rsidR="00914AD7">
        <w:rPr>
          <w:rFonts w:ascii="Times New Roman" w:hAnsi="Times New Roman" w:cs="Times New Roman"/>
          <w:sz w:val="24"/>
          <w:szCs w:val="24"/>
        </w:rPr>
        <w:t xml:space="preserve">kurang pintar. </w:t>
      </w:r>
    </w:p>
    <w:p w:rsidR="00914AD7" w:rsidRPr="00914AD7" w:rsidRDefault="00914AD7" w:rsidP="007D6E59">
      <w:pPr>
        <w:pStyle w:val="ListParagraph"/>
        <w:tabs>
          <w:tab w:val="left" w:pos="284"/>
        </w:tabs>
        <w:spacing w:after="0" w:line="36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Menurut Slavin pembelajaran kooperatif tipe TGT terdiri dari lima tahapan: (1) </w:t>
      </w:r>
      <w:r w:rsidRPr="00914AD7">
        <w:rPr>
          <w:rFonts w:ascii="Times New Roman" w:hAnsi="Times New Roman" w:cs="Times New Roman"/>
          <w:sz w:val="24"/>
          <w:szCs w:val="24"/>
        </w:rPr>
        <w:t>penyajian kelas</w:t>
      </w:r>
      <w:r>
        <w:rPr>
          <w:rFonts w:ascii="Times New Roman" w:hAnsi="Times New Roman" w:cs="Times New Roman"/>
          <w:sz w:val="24"/>
          <w:szCs w:val="24"/>
        </w:rPr>
        <w:t xml:space="preserve">; (2) </w:t>
      </w:r>
      <w:r w:rsidRPr="00914AD7">
        <w:rPr>
          <w:rFonts w:ascii="Times New Roman" w:hAnsi="Times New Roman" w:cs="Times New Roman"/>
          <w:sz w:val="24"/>
          <w:szCs w:val="24"/>
        </w:rPr>
        <w:t>belajar dalam kelompok</w:t>
      </w:r>
      <w:r>
        <w:rPr>
          <w:rFonts w:ascii="Times New Roman" w:hAnsi="Times New Roman" w:cs="Times New Roman"/>
          <w:sz w:val="24"/>
          <w:szCs w:val="24"/>
        </w:rPr>
        <w:t xml:space="preserve">; (3) </w:t>
      </w:r>
      <w:r w:rsidRPr="00914AD7">
        <w:rPr>
          <w:rFonts w:ascii="Times New Roman" w:hAnsi="Times New Roman" w:cs="Times New Roman"/>
          <w:sz w:val="24"/>
          <w:szCs w:val="24"/>
        </w:rPr>
        <w:t>permainan</w:t>
      </w:r>
      <w:r>
        <w:rPr>
          <w:rFonts w:ascii="Times New Roman" w:hAnsi="Times New Roman" w:cs="Times New Roman"/>
          <w:sz w:val="24"/>
          <w:szCs w:val="24"/>
        </w:rPr>
        <w:t xml:space="preserve">; (4) </w:t>
      </w:r>
      <w:r w:rsidRPr="00914AD7">
        <w:rPr>
          <w:rFonts w:ascii="Times New Roman" w:hAnsi="Times New Roman" w:cs="Times New Roman"/>
          <w:sz w:val="24"/>
          <w:szCs w:val="24"/>
        </w:rPr>
        <w:t xml:space="preserve">pertandingan </w:t>
      </w:r>
      <w:r>
        <w:rPr>
          <w:rFonts w:ascii="Times New Roman" w:hAnsi="Times New Roman" w:cs="Times New Roman"/>
          <w:sz w:val="24"/>
          <w:szCs w:val="24"/>
        </w:rPr>
        <w:t xml:space="preserve">; (5) </w:t>
      </w:r>
      <w:r w:rsidRPr="00914AD7">
        <w:rPr>
          <w:rFonts w:ascii="Times New Roman" w:hAnsi="Times New Roman" w:cs="Times New Roman"/>
          <w:sz w:val="24"/>
          <w:szCs w:val="24"/>
        </w:rPr>
        <w:t>penghargaan kelompok.</w:t>
      </w:r>
    </w:p>
    <w:p w:rsidR="0054441F" w:rsidRDefault="00F94D51" w:rsidP="007D6E59">
      <w:pPr>
        <w:pStyle w:val="ListParagraph"/>
        <w:numPr>
          <w:ilvl w:val="3"/>
          <w:numId w:val="7"/>
        </w:numPr>
        <w:tabs>
          <w:tab w:val="left" w:pos="284"/>
        </w:tabs>
        <w:spacing w:after="0" w:line="360" w:lineRule="auto"/>
        <w:ind w:left="1134" w:hanging="425"/>
        <w:jc w:val="both"/>
        <w:rPr>
          <w:rFonts w:ascii="Times New Roman" w:hAnsi="Times New Roman" w:cs="Times New Roman"/>
          <w:sz w:val="24"/>
          <w:szCs w:val="24"/>
        </w:rPr>
      </w:pPr>
      <w:r>
        <w:rPr>
          <w:rFonts w:ascii="Times New Roman" w:hAnsi="Times New Roman" w:cs="Times New Roman"/>
          <w:sz w:val="24"/>
          <w:szCs w:val="24"/>
        </w:rPr>
        <w:t>Metode</w:t>
      </w:r>
      <w:r w:rsidR="005D316A" w:rsidRPr="005D316A">
        <w:rPr>
          <w:rFonts w:ascii="Times New Roman" w:hAnsi="Times New Roman" w:cs="Times New Roman"/>
          <w:sz w:val="24"/>
          <w:szCs w:val="24"/>
        </w:rPr>
        <w:t xml:space="preserve"> Struktural</w:t>
      </w:r>
    </w:p>
    <w:p w:rsidR="00914AD7" w:rsidRDefault="000E79EF" w:rsidP="007D6E59">
      <w:pPr>
        <w:pStyle w:val="ListParagraph"/>
        <w:tabs>
          <w:tab w:val="left" w:pos="284"/>
        </w:tabs>
        <w:spacing w:after="0" w:line="360" w:lineRule="auto"/>
        <w:ind w:left="1134"/>
        <w:jc w:val="both"/>
        <w:rPr>
          <w:rFonts w:ascii="Times New Roman" w:hAnsi="Times New Roman" w:cs="Times New Roman"/>
          <w:sz w:val="24"/>
          <w:szCs w:val="24"/>
        </w:rPr>
      </w:pPr>
      <w:r>
        <w:rPr>
          <w:rFonts w:ascii="Times New Roman" w:hAnsi="Times New Roman" w:cs="Times New Roman"/>
          <w:sz w:val="24"/>
          <w:szCs w:val="24"/>
        </w:rPr>
        <w:t>Menurut Sugiyanto (</w:t>
      </w:r>
      <w:r w:rsidR="00F94D51">
        <w:rPr>
          <w:rFonts w:ascii="Times New Roman" w:hAnsi="Times New Roman" w:cs="Times New Roman"/>
          <w:sz w:val="24"/>
          <w:szCs w:val="24"/>
        </w:rPr>
        <w:t>2010) pendekatan struktural dikembangkan oleh Spencer Kagan dan kawan-kawan. Metode struktural menekankan pada struktur-struktur khusus  yang dirancang untuk mempengaruhi pola-pola interaksi siswa. Contoh-contoh teknik metode struktural antara lain: mencari pasangan (</w:t>
      </w:r>
      <w:r w:rsidR="00F94D51" w:rsidRPr="00F94D51">
        <w:rPr>
          <w:rFonts w:ascii="Times New Roman" w:hAnsi="Times New Roman" w:cs="Times New Roman"/>
          <w:i/>
          <w:sz w:val="24"/>
          <w:szCs w:val="24"/>
        </w:rPr>
        <w:t>make a match</w:t>
      </w:r>
      <w:r w:rsidR="00F94D51">
        <w:rPr>
          <w:rFonts w:ascii="Times New Roman" w:hAnsi="Times New Roman" w:cs="Times New Roman"/>
          <w:sz w:val="24"/>
          <w:szCs w:val="24"/>
        </w:rPr>
        <w:t>), bertukar pasangan, berikirim</w:t>
      </w:r>
      <w:r w:rsidR="00641287">
        <w:rPr>
          <w:rFonts w:ascii="Times New Roman" w:hAnsi="Times New Roman" w:cs="Times New Roman"/>
          <w:sz w:val="24"/>
          <w:szCs w:val="24"/>
        </w:rPr>
        <w:t xml:space="preserve"> salam dan</w:t>
      </w:r>
      <w:r w:rsidR="00F94D51">
        <w:rPr>
          <w:rFonts w:ascii="Times New Roman" w:hAnsi="Times New Roman" w:cs="Times New Roman"/>
          <w:sz w:val="24"/>
          <w:szCs w:val="24"/>
        </w:rPr>
        <w:t xml:space="preserve"> soal.</w:t>
      </w:r>
    </w:p>
    <w:p w:rsidR="00641287" w:rsidRDefault="00641287" w:rsidP="007D6E59">
      <w:pPr>
        <w:pStyle w:val="ListParagraph"/>
        <w:numPr>
          <w:ilvl w:val="0"/>
          <w:numId w:val="13"/>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Mencari pasangan (</w:t>
      </w:r>
      <w:r w:rsidRPr="00F94D51">
        <w:rPr>
          <w:rFonts w:ascii="Times New Roman" w:hAnsi="Times New Roman" w:cs="Times New Roman"/>
          <w:i/>
          <w:sz w:val="24"/>
          <w:szCs w:val="24"/>
        </w:rPr>
        <w:t>make a match</w:t>
      </w:r>
      <w:r>
        <w:rPr>
          <w:rFonts w:ascii="Times New Roman" w:hAnsi="Times New Roman" w:cs="Times New Roman"/>
          <w:sz w:val="24"/>
          <w:szCs w:val="24"/>
        </w:rPr>
        <w:t>)</w:t>
      </w:r>
    </w:p>
    <w:p w:rsidR="00F94D51" w:rsidRDefault="00F94D51" w:rsidP="007D6E59">
      <w:p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t>Langkah-langkah teknik pembelajaran mencari pasangan:</w:t>
      </w:r>
    </w:p>
    <w:p w:rsidR="00F94D51" w:rsidRDefault="00F94D51" w:rsidP="007D6E59">
      <w:pPr>
        <w:pStyle w:val="ListParagraph"/>
        <w:numPr>
          <w:ilvl w:val="0"/>
          <w:numId w:val="12"/>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Guru menyiapkan beberapa kartu yang berisi beberapa konsep atau topik.</w:t>
      </w:r>
    </w:p>
    <w:p w:rsidR="00F94D51" w:rsidRDefault="00F94D51" w:rsidP="007D6E59">
      <w:pPr>
        <w:pStyle w:val="ListParagraph"/>
        <w:numPr>
          <w:ilvl w:val="0"/>
          <w:numId w:val="12"/>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Setiap siswa mendapat sebuah kartu</w:t>
      </w:r>
    </w:p>
    <w:p w:rsidR="00F94D51" w:rsidRDefault="00F94D51" w:rsidP="007D6E59">
      <w:pPr>
        <w:pStyle w:val="ListParagraph"/>
        <w:numPr>
          <w:ilvl w:val="0"/>
          <w:numId w:val="12"/>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Setiap siswa mencari pasangan yang cocok dengan kartunya. Misalnya untuk mempelajari wilayah administrasi Indonesia, guru menyiapkan </w:t>
      </w:r>
      <w:r w:rsidR="00641287">
        <w:rPr>
          <w:rFonts w:ascii="Times New Roman" w:hAnsi="Times New Roman" w:cs="Times New Roman"/>
          <w:sz w:val="24"/>
          <w:szCs w:val="24"/>
        </w:rPr>
        <w:t xml:space="preserve">dua kelompok </w:t>
      </w:r>
      <w:r>
        <w:rPr>
          <w:rFonts w:ascii="Times New Roman" w:hAnsi="Times New Roman" w:cs="Times New Roman"/>
          <w:sz w:val="24"/>
          <w:szCs w:val="24"/>
        </w:rPr>
        <w:t xml:space="preserve">kartu “nama kota” dan </w:t>
      </w:r>
      <w:r w:rsidR="00641287">
        <w:rPr>
          <w:rFonts w:ascii="Times New Roman" w:hAnsi="Times New Roman" w:cs="Times New Roman"/>
          <w:sz w:val="24"/>
          <w:szCs w:val="24"/>
        </w:rPr>
        <w:t xml:space="preserve">“nama provinsi”. Siswa </w:t>
      </w:r>
      <w:r>
        <w:rPr>
          <w:rFonts w:ascii="Times New Roman" w:hAnsi="Times New Roman" w:cs="Times New Roman"/>
          <w:sz w:val="24"/>
          <w:szCs w:val="24"/>
        </w:rPr>
        <w:t xml:space="preserve">memegang kartu  SEMARANG akan </w:t>
      </w:r>
      <w:r w:rsidR="00641287">
        <w:rPr>
          <w:rFonts w:ascii="Times New Roman" w:hAnsi="Times New Roman" w:cs="Times New Roman"/>
          <w:sz w:val="24"/>
          <w:szCs w:val="24"/>
        </w:rPr>
        <w:t>mencari pasangan “JAWA TENGAH”</w:t>
      </w:r>
    </w:p>
    <w:p w:rsidR="00641287" w:rsidRDefault="00641287" w:rsidP="007D6E59">
      <w:pPr>
        <w:pStyle w:val="ListParagraph"/>
        <w:numPr>
          <w:ilvl w:val="0"/>
          <w:numId w:val="13"/>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Bertukar pasangan </w:t>
      </w:r>
    </w:p>
    <w:p w:rsidR="00641287" w:rsidRDefault="00641287" w:rsidP="007D6E59">
      <w:pPr>
        <w:pStyle w:val="ListParagraph"/>
        <w:tabs>
          <w:tab w:val="left" w:pos="284"/>
        </w:tabs>
        <w:spacing w:after="0" w:line="360" w:lineRule="auto"/>
        <w:ind w:left="1494"/>
        <w:jc w:val="both"/>
        <w:rPr>
          <w:rFonts w:ascii="Times New Roman" w:hAnsi="Times New Roman" w:cs="Times New Roman"/>
          <w:sz w:val="24"/>
          <w:szCs w:val="24"/>
        </w:rPr>
      </w:pPr>
      <w:r>
        <w:rPr>
          <w:rFonts w:ascii="Times New Roman" w:hAnsi="Times New Roman" w:cs="Times New Roman"/>
          <w:sz w:val="24"/>
          <w:szCs w:val="24"/>
        </w:rPr>
        <w:t>Teknik belajar bertukar pasangan memberi kesempatan kepada siswa untuk bekerja sama dengan orang lain. Langkah-langkah:</w:t>
      </w:r>
    </w:p>
    <w:p w:rsidR="00641287" w:rsidRDefault="00641287" w:rsidP="007D6E59">
      <w:pPr>
        <w:pStyle w:val="ListParagraph"/>
        <w:numPr>
          <w:ilvl w:val="5"/>
          <w:numId w:val="7"/>
        </w:numPr>
        <w:tabs>
          <w:tab w:val="left" w:pos="284"/>
        </w:tabs>
        <w:spacing w:after="0" w:line="360" w:lineRule="auto"/>
        <w:ind w:left="1701" w:hanging="283"/>
        <w:jc w:val="both"/>
        <w:rPr>
          <w:rFonts w:ascii="Times New Roman" w:hAnsi="Times New Roman" w:cs="Times New Roman"/>
          <w:sz w:val="24"/>
          <w:szCs w:val="24"/>
        </w:rPr>
      </w:pPr>
      <w:r>
        <w:rPr>
          <w:rFonts w:ascii="Times New Roman" w:hAnsi="Times New Roman" w:cs="Times New Roman"/>
          <w:sz w:val="24"/>
          <w:szCs w:val="24"/>
        </w:rPr>
        <w:t>Setiap siswa mendapatkan satu pasangan (guru bisa menunjukkan pasangannya atau siswa melakukan prosedur pada teknik mencari pasangan</w:t>
      </w:r>
    </w:p>
    <w:p w:rsidR="00641287" w:rsidRDefault="00641287" w:rsidP="007D6E59">
      <w:pPr>
        <w:pStyle w:val="ListParagraph"/>
        <w:numPr>
          <w:ilvl w:val="5"/>
          <w:numId w:val="7"/>
        </w:numPr>
        <w:tabs>
          <w:tab w:val="left" w:pos="284"/>
        </w:tabs>
        <w:spacing w:after="0" w:line="360" w:lineRule="auto"/>
        <w:ind w:left="1701" w:hanging="283"/>
        <w:jc w:val="both"/>
        <w:rPr>
          <w:rFonts w:ascii="Times New Roman" w:hAnsi="Times New Roman" w:cs="Times New Roman"/>
          <w:sz w:val="24"/>
          <w:szCs w:val="24"/>
        </w:rPr>
      </w:pPr>
      <w:r>
        <w:rPr>
          <w:rFonts w:ascii="Times New Roman" w:hAnsi="Times New Roman" w:cs="Times New Roman"/>
          <w:sz w:val="24"/>
          <w:szCs w:val="24"/>
        </w:rPr>
        <w:t>Guru memberikan tugas dan siswa mengerjakan bersama pasangannya</w:t>
      </w:r>
    </w:p>
    <w:p w:rsidR="00641287" w:rsidRDefault="00641287" w:rsidP="007D6E59">
      <w:pPr>
        <w:pStyle w:val="ListParagraph"/>
        <w:numPr>
          <w:ilvl w:val="5"/>
          <w:numId w:val="7"/>
        </w:numPr>
        <w:tabs>
          <w:tab w:val="left" w:pos="284"/>
        </w:tabs>
        <w:spacing w:after="0" w:line="360" w:lineRule="auto"/>
        <w:ind w:left="1701" w:hanging="283"/>
        <w:jc w:val="both"/>
        <w:rPr>
          <w:rFonts w:ascii="Times New Roman" w:hAnsi="Times New Roman" w:cs="Times New Roman"/>
          <w:sz w:val="24"/>
          <w:szCs w:val="24"/>
        </w:rPr>
      </w:pPr>
      <w:r>
        <w:rPr>
          <w:rFonts w:ascii="Times New Roman" w:hAnsi="Times New Roman" w:cs="Times New Roman"/>
          <w:sz w:val="24"/>
          <w:szCs w:val="24"/>
        </w:rPr>
        <w:t>Setelah selesai, setiap pasangan bergabung dengan satu pasangan lainnya</w:t>
      </w:r>
    </w:p>
    <w:p w:rsidR="00641287" w:rsidRDefault="00641287" w:rsidP="007D6E59">
      <w:pPr>
        <w:pStyle w:val="ListParagraph"/>
        <w:numPr>
          <w:ilvl w:val="5"/>
          <w:numId w:val="7"/>
        </w:numPr>
        <w:tabs>
          <w:tab w:val="left" w:pos="284"/>
        </w:tabs>
        <w:spacing w:after="0" w:line="360" w:lineRule="auto"/>
        <w:ind w:left="1701" w:hanging="283"/>
        <w:jc w:val="both"/>
        <w:rPr>
          <w:rFonts w:ascii="Times New Roman" w:hAnsi="Times New Roman" w:cs="Times New Roman"/>
          <w:sz w:val="24"/>
          <w:szCs w:val="24"/>
        </w:rPr>
      </w:pPr>
      <w:r>
        <w:rPr>
          <w:rFonts w:ascii="Times New Roman" w:hAnsi="Times New Roman" w:cs="Times New Roman"/>
          <w:sz w:val="24"/>
          <w:szCs w:val="24"/>
        </w:rPr>
        <w:t>Kedua pasangan tersebut bertukar pasangan. Setiap pasangan baru ini kemudian saling menanyakan dan menguatkan jawaban mereka.</w:t>
      </w:r>
    </w:p>
    <w:p w:rsidR="00641287" w:rsidRDefault="00641287" w:rsidP="007D6E59">
      <w:pPr>
        <w:pStyle w:val="ListParagraph"/>
        <w:numPr>
          <w:ilvl w:val="5"/>
          <w:numId w:val="7"/>
        </w:numPr>
        <w:tabs>
          <w:tab w:val="left" w:pos="284"/>
        </w:tabs>
        <w:spacing w:after="0" w:line="360" w:lineRule="auto"/>
        <w:ind w:left="1701" w:hanging="283"/>
        <w:jc w:val="both"/>
        <w:rPr>
          <w:rFonts w:ascii="Times New Roman" w:hAnsi="Times New Roman" w:cs="Times New Roman"/>
          <w:sz w:val="24"/>
          <w:szCs w:val="24"/>
        </w:rPr>
      </w:pPr>
      <w:r>
        <w:rPr>
          <w:rFonts w:ascii="Times New Roman" w:hAnsi="Times New Roman" w:cs="Times New Roman"/>
          <w:sz w:val="24"/>
          <w:szCs w:val="24"/>
        </w:rPr>
        <w:t>Temuan baru yang didapatkan kemudian dibagikan kepada pasangannya semula.</w:t>
      </w:r>
    </w:p>
    <w:p w:rsidR="00BF1226" w:rsidRPr="00D67C0F" w:rsidRDefault="00BF1226" w:rsidP="007D6E59">
      <w:pPr>
        <w:pStyle w:val="ListParagraph"/>
        <w:numPr>
          <w:ilvl w:val="0"/>
          <w:numId w:val="3"/>
        </w:numPr>
        <w:spacing w:line="360" w:lineRule="auto"/>
        <w:ind w:left="426" w:hanging="426"/>
        <w:jc w:val="both"/>
        <w:rPr>
          <w:rFonts w:ascii="Times New Roman" w:hAnsi="Times New Roman" w:cs="Times New Roman"/>
          <w:b/>
          <w:sz w:val="24"/>
          <w:szCs w:val="24"/>
        </w:rPr>
      </w:pPr>
      <w:r w:rsidRPr="00D67C0F">
        <w:rPr>
          <w:rFonts w:ascii="Times New Roman" w:hAnsi="Times New Roman" w:cs="Times New Roman"/>
          <w:b/>
          <w:sz w:val="24"/>
          <w:szCs w:val="24"/>
        </w:rPr>
        <w:t xml:space="preserve">Pembelajaran Kontekstual </w:t>
      </w:r>
      <w:r w:rsidRPr="00D67C0F">
        <w:rPr>
          <w:rFonts w:ascii="Times New Roman" w:hAnsi="Times New Roman" w:cs="Times New Roman"/>
          <w:b/>
          <w:i/>
          <w:sz w:val="24"/>
          <w:szCs w:val="24"/>
        </w:rPr>
        <w:t>(Contextual Teaching and Learning)</w:t>
      </w:r>
    </w:p>
    <w:p w:rsidR="00BF1226" w:rsidRPr="00BF1226" w:rsidRDefault="00BF1226" w:rsidP="007D6E59">
      <w:pPr>
        <w:pStyle w:val="ListParagraph"/>
        <w:spacing w:after="0" w:line="360" w:lineRule="auto"/>
        <w:ind w:left="426" w:firstLine="567"/>
        <w:jc w:val="both"/>
        <w:rPr>
          <w:rFonts w:ascii="Times New Roman" w:hAnsi="Times New Roman" w:cs="Times New Roman"/>
          <w:sz w:val="24"/>
          <w:szCs w:val="24"/>
        </w:rPr>
      </w:pPr>
      <w:r>
        <w:rPr>
          <w:rFonts w:ascii="Times New Roman" w:hAnsi="Times New Roman" w:cs="Times New Roman"/>
          <w:i/>
          <w:sz w:val="24"/>
          <w:szCs w:val="24"/>
        </w:rPr>
        <w:t>Contextual Teaching and</w:t>
      </w:r>
      <w:r w:rsidRPr="00BF1226">
        <w:rPr>
          <w:rFonts w:ascii="Times New Roman" w:hAnsi="Times New Roman" w:cs="Times New Roman"/>
          <w:i/>
          <w:sz w:val="24"/>
          <w:szCs w:val="24"/>
        </w:rPr>
        <w:t xml:space="preserve"> Learning</w:t>
      </w:r>
      <w:r w:rsidRPr="00BF1226">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w:t>
      </w:r>
      <w:r w:rsidRPr="00BF1226">
        <w:rPr>
          <w:rFonts w:ascii="Times New Roman" w:eastAsia="Times New Roman" w:hAnsi="Times New Roman" w:cs="Times New Roman"/>
          <w:sz w:val="24"/>
          <w:szCs w:val="24"/>
          <w:lang w:eastAsia="id-ID"/>
        </w:rPr>
        <w:t>CTL</w:t>
      </w:r>
      <w:r>
        <w:rPr>
          <w:rFonts w:ascii="Times New Roman" w:eastAsia="Times New Roman" w:hAnsi="Times New Roman" w:cs="Times New Roman"/>
          <w:sz w:val="24"/>
          <w:szCs w:val="24"/>
          <w:lang w:eastAsia="id-ID"/>
        </w:rPr>
        <w:t>)</w:t>
      </w:r>
      <w:r w:rsidRPr="00BF1226">
        <w:rPr>
          <w:rFonts w:ascii="Times New Roman" w:eastAsia="Times New Roman" w:hAnsi="Times New Roman" w:cs="Times New Roman"/>
          <w:sz w:val="24"/>
          <w:szCs w:val="24"/>
          <w:lang w:eastAsia="id-ID"/>
        </w:rPr>
        <w:t xml:space="preserve"> merupakan konsep belajar yang mengaitkan antara materi yang diajarkan dengan situasi dunia nyata siswa. Karakteristik pendekatan pembelajarn CTL adalah :</w:t>
      </w:r>
    </w:p>
    <w:p w:rsidR="00BF1226" w:rsidRPr="005D67F7" w:rsidRDefault="00BF1226" w:rsidP="007D6E59">
      <w:pPr>
        <w:numPr>
          <w:ilvl w:val="0"/>
          <w:numId w:val="17"/>
        </w:numPr>
        <w:spacing w:after="0"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Kerja sama</w:t>
      </w:r>
    </w:p>
    <w:p w:rsidR="00BF1226" w:rsidRPr="005D67F7" w:rsidRDefault="00BF1226" w:rsidP="007D6E59">
      <w:pPr>
        <w:numPr>
          <w:ilvl w:val="0"/>
          <w:numId w:val="17"/>
        </w:numPr>
        <w:spacing w:before="100" w:beforeAutospacing="1" w:after="100" w:afterAutospacing="1"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Menyenangkan.</w:t>
      </w:r>
    </w:p>
    <w:p w:rsidR="00BF1226" w:rsidRPr="005D67F7" w:rsidRDefault="00BF1226" w:rsidP="007D6E59">
      <w:pPr>
        <w:numPr>
          <w:ilvl w:val="0"/>
          <w:numId w:val="17"/>
        </w:numPr>
        <w:spacing w:before="100" w:beforeAutospacing="1" w:after="100" w:afterAutospacing="1"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Pembelajaran terintegrasi</w:t>
      </w:r>
    </w:p>
    <w:p w:rsidR="00BF1226" w:rsidRPr="005D67F7" w:rsidRDefault="00BF1226" w:rsidP="007D6E59">
      <w:pPr>
        <w:numPr>
          <w:ilvl w:val="0"/>
          <w:numId w:val="17"/>
        </w:numPr>
        <w:spacing w:before="100" w:beforeAutospacing="1" w:after="100" w:afterAutospacing="1"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Menggunakan berbagai sumber</w:t>
      </w:r>
    </w:p>
    <w:p w:rsidR="00BF1226" w:rsidRPr="005D67F7" w:rsidRDefault="00BF1226" w:rsidP="007D6E59">
      <w:pPr>
        <w:numPr>
          <w:ilvl w:val="0"/>
          <w:numId w:val="17"/>
        </w:numPr>
        <w:spacing w:before="100" w:beforeAutospacing="1" w:after="100" w:afterAutospacing="1"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Siswa (aktif,kreatif,dan kritis) ,guru (harus kreatif).</w:t>
      </w:r>
    </w:p>
    <w:p w:rsidR="00BF1226" w:rsidRPr="005D67F7" w:rsidRDefault="00BF1226" w:rsidP="007D6E59">
      <w:pPr>
        <w:numPr>
          <w:ilvl w:val="0"/>
          <w:numId w:val="17"/>
        </w:numPr>
        <w:spacing w:before="100" w:beforeAutospacing="1" w:after="100" w:afterAutospacing="1"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Dinding kelas dan lorong –lorong penuh dengan hasil karya siswa,</w:t>
      </w:r>
      <w:r>
        <w:rPr>
          <w:rFonts w:ascii="Times New Roman" w:eastAsia="Times New Roman" w:hAnsi="Times New Roman" w:cs="Times New Roman"/>
          <w:sz w:val="24"/>
          <w:szCs w:val="24"/>
          <w:lang w:eastAsia="id-ID"/>
        </w:rPr>
        <w:t>MI</w:t>
      </w:r>
      <w:r w:rsidRPr="005D67F7">
        <w:rPr>
          <w:rFonts w:ascii="Times New Roman" w:eastAsia="Times New Roman" w:hAnsi="Times New Roman" w:cs="Times New Roman"/>
          <w:sz w:val="24"/>
          <w:szCs w:val="24"/>
          <w:lang w:eastAsia="id-ID"/>
        </w:rPr>
        <w:t>salnya peta,gambar.</w:t>
      </w:r>
    </w:p>
    <w:p w:rsidR="00BF1226" w:rsidRPr="005D67F7" w:rsidRDefault="00BF1226" w:rsidP="007D6E59">
      <w:pPr>
        <w:numPr>
          <w:ilvl w:val="0"/>
          <w:numId w:val="17"/>
        </w:numPr>
        <w:spacing w:before="100" w:beforeAutospacing="1" w:after="100" w:afterAutospacing="1"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 xml:space="preserve">Laporan kepada orang tua tidak hanya berupa rapor,tetapi dapat berupa hasil karya siswa, </w:t>
      </w:r>
      <w:r>
        <w:rPr>
          <w:rFonts w:ascii="Times New Roman" w:eastAsia="Times New Roman" w:hAnsi="Times New Roman" w:cs="Times New Roman"/>
          <w:sz w:val="24"/>
          <w:szCs w:val="24"/>
          <w:lang w:eastAsia="id-ID"/>
        </w:rPr>
        <w:t>M</w:t>
      </w:r>
      <w:r w:rsidR="008722B4">
        <w:rPr>
          <w:rFonts w:ascii="Times New Roman" w:eastAsia="Times New Roman" w:hAnsi="Times New Roman" w:cs="Times New Roman"/>
          <w:sz w:val="24"/>
          <w:szCs w:val="24"/>
          <w:lang w:eastAsia="id-ID"/>
        </w:rPr>
        <w:t>i</w:t>
      </w:r>
      <w:r w:rsidRPr="005D67F7">
        <w:rPr>
          <w:rFonts w:ascii="Times New Roman" w:eastAsia="Times New Roman" w:hAnsi="Times New Roman" w:cs="Times New Roman"/>
          <w:sz w:val="24"/>
          <w:szCs w:val="24"/>
          <w:lang w:eastAsia="id-ID"/>
        </w:rPr>
        <w:t>salnya laporan / tugas,</w:t>
      </w:r>
      <w:r w:rsidR="006D2F53">
        <w:rPr>
          <w:rFonts w:ascii="Times New Roman" w:eastAsia="Times New Roman" w:hAnsi="Times New Roman" w:cs="Times New Roman"/>
          <w:sz w:val="24"/>
          <w:szCs w:val="24"/>
          <w:lang w:eastAsia="id-ID"/>
        </w:rPr>
        <w:t xml:space="preserve"> </w:t>
      </w:r>
      <w:r w:rsidRPr="005D67F7">
        <w:rPr>
          <w:rFonts w:ascii="Times New Roman" w:eastAsia="Times New Roman" w:hAnsi="Times New Roman" w:cs="Times New Roman"/>
          <w:sz w:val="24"/>
          <w:szCs w:val="24"/>
          <w:lang w:eastAsia="id-ID"/>
        </w:rPr>
        <w:t>karangan.</w:t>
      </w:r>
    </w:p>
    <w:p w:rsidR="00BF1226" w:rsidRPr="005D67F7" w:rsidRDefault="00BF1226" w:rsidP="007D6E59">
      <w:pPr>
        <w:pStyle w:val="ListParagraph"/>
        <w:spacing w:after="0" w:line="360" w:lineRule="auto"/>
        <w:ind w:left="426" w:firstLine="567"/>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Guru dikatakan telah menerapkan pendekatan pembelajaran CTL apabila menempuh tujuh komponen,</w:t>
      </w:r>
      <w:r>
        <w:rPr>
          <w:rFonts w:ascii="Times New Roman" w:eastAsia="Times New Roman" w:hAnsi="Times New Roman" w:cs="Times New Roman"/>
          <w:sz w:val="24"/>
          <w:szCs w:val="24"/>
          <w:lang w:eastAsia="id-ID"/>
        </w:rPr>
        <w:t xml:space="preserve"> </w:t>
      </w:r>
      <w:r w:rsidRPr="005D67F7">
        <w:rPr>
          <w:rFonts w:ascii="Times New Roman" w:eastAsia="Times New Roman" w:hAnsi="Times New Roman" w:cs="Times New Roman"/>
          <w:sz w:val="24"/>
          <w:szCs w:val="24"/>
          <w:lang w:eastAsia="id-ID"/>
        </w:rPr>
        <w:t>sebagai berikut :</w:t>
      </w:r>
    </w:p>
    <w:p w:rsidR="00BF1226" w:rsidRPr="005D67F7" w:rsidRDefault="00BF1226" w:rsidP="00BF1226">
      <w:pPr>
        <w:numPr>
          <w:ilvl w:val="0"/>
          <w:numId w:val="15"/>
        </w:numPr>
        <w:spacing w:before="100" w:beforeAutospacing="1" w:after="100" w:afterAutospacing="1"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lastRenderedPageBreak/>
        <w:t>Mengembangkan pe</w:t>
      </w:r>
      <w:r>
        <w:rPr>
          <w:rFonts w:ascii="Times New Roman" w:eastAsia="Times New Roman" w:hAnsi="Times New Roman" w:cs="Times New Roman"/>
          <w:sz w:val="24"/>
          <w:szCs w:val="24"/>
          <w:lang w:eastAsia="id-ID"/>
        </w:rPr>
        <w:t>mi</w:t>
      </w:r>
      <w:r w:rsidRPr="005D67F7">
        <w:rPr>
          <w:rFonts w:ascii="Times New Roman" w:eastAsia="Times New Roman" w:hAnsi="Times New Roman" w:cs="Times New Roman"/>
          <w:sz w:val="24"/>
          <w:szCs w:val="24"/>
          <w:lang w:eastAsia="id-ID"/>
        </w:rPr>
        <w:t>kiran bahwa anak akan belajar lebih bermakna dengan cara bekerja sendiri,menemukan sendiri, dan mengkontrak sendiri pengetahuannya.</w:t>
      </w:r>
    </w:p>
    <w:p w:rsidR="00BF1226" w:rsidRPr="005D67F7" w:rsidRDefault="00BF1226" w:rsidP="00BF1226">
      <w:pPr>
        <w:numPr>
          <w:ilvl w:val="0"/>
          <w:numId w:val="15"/>
        </w:numPr>
        <w:spacing w:before="100" w:beforeAutospacing="1" w:after="100" w:afterAutospacing="1"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Melaksanakan sejauh mungkin kegiatan inkuiri untuk semua topik / pokok bahasan.</w:t>
      </w:r>
    </w:p>
    <w:p w:rsidR="00BF1226" w:rsidRPr="005D67F7" w:rsidRDefault="00BF1226" w:rsidP="00BF1226">
      <w:pPr>
        <w:numPr>
          <w:ilvl w:val="0"/>
          <w:numId w:val="15"/>
        </w:numPr>
        <w:spacing w:before="100" w:beforeAutospacing="1" w:after="100" w:afterAutospacing="1"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Mengembangkan sifat ingin tahu siswa dengan mengajukan pertanyaan.</w:t>
      </w:r>
    </w:p>
    <w:p w:rsidR="00BF1226" w:rsidRPr="005D67F7" w:rsidRDefault="00BF1226" w:rsidP="00BF1226">
      <w:pPr>
        <w:numPr>
          <w:ilvl w:val="0"/>
          <w:numId w:val="15"/>
        </w:numPr>
        <w:spacing w:before="100" w:beforeAutospacing="1" w:after="100" w:afterAutospacing="1"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Menciptakan masyarakat belajar,</w:t>
      </w:r>
      <w:r>
        <w:rPr>
          <w:rFonts w:ascii="Times New Roman" w:eastAsia="Times New Roman" w:hAnsi="Times New Roman" w:cs="Times New Roman"/>
          <w:sz w:val="24"/>
          <w:szCs w:val="24"/>
          <w:lang w:eastAsia="id-ID"/>
        </w:rPr>
        <w:t xml:space="preserve"> mi</w:t>
      </w:r>
      <w:r w:rsidRPr="005D67F7">
        <w:rPr>
          <w:rFonts w:ascii="Times New Roman" w:eastAsia="Times New Roman" w:hAnsi="Times New Roman" w:cs="Times New Roman"/>
          <w:sz w:val="24"/>
          <w:szCs w:val="24"/>
          <w:lang w:eastAsia="id-ID"/>
        </w:rPr>
        <w:t>salnya belajar dalam kelompok – kelompok.</w:t>
      </w:r>
    </w:p>
    <w:p w:rsidR="00BF1226" w:rsidRPr="005D67F7" w:rsidRDefault="00BF1226" w:rsidP="00BF1226">
      <w:pPr>
        <w:numPr>
          <w:ilvl w:val="0"/>
          <w:numId w:val="15"/>
        </w:numPr>
        <w:spacing w:before="100" w:beforeAutospacing="1" w:after="100" w:afterAutospacing="1"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Menghadirkan model sebagai contoh pembelajaran.</w:t>
      </w:r>
    </w:p>
    <w:p w:rsidR="00BF1226" w:rsidRPr="005D67F7" w:rsidRDefault="00BF1226" w:rsidP="00BF1226">
      <w:pPr>
        <w:numPr>
          <w:ilvl w:val="0"/>
          <w:numId w:val="15"/>
        </w:numPr>
        <w:spacing w:before="100" w:beforeAutospacing="1" w:after="100" w:afterAutospacing="1"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Melakukan penilaian yang sebenarnya dengan berbagai cara dan subyektif mungkin.</w:t>
      </w:r>
    </w:p>
    <w:p w:rsidR="00BF1226" w:rsidRPr="005D67F7" w:rsidRDefault="00BF1226" w:rsidP="00BF1226">
      <w:pPr>
        <w:spacing w:after="0"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 xml:space="preserve">Unsur </w:t>
      </w:r>
      <w:r w:rsidR="00B676FD">
        <w:rPr>
          <w:rFonts w:ascii="Times New Roman" w:eastAsia="Times New Roman" w:hAnsi="Times New Roman" w:cs="Times New Roman"/>
          <w:sz w:val="24"/>
          <w:szCs w:val="24"/>
          <w:lang w:eastAsia="id-ID"/>
        </w:rPr>
        <w:t xml:space="preserve">atau komponen </w:t>
      </w:r>
      <w:r w:rsidRPr="005D67F7">
        <w:rPr>
          <w:rFonts w:ascii="Times New Roman" w:eastAsia="Times New Roman" w:hAnsi="Times New Roman" w:cs="Times New Roman"/>
          <w:sz w:val="24"/>
          <w:szCs w:val="24"/>
          <w:lang w:eastAsia="id-ID"/>
        </w:rPr>
        <w:t>yang terkandung dalam CTL antar lain :</w:t>
      </w:r>
    </w:p>
    <w:p w:rsidR="00BF1226" w:rsidRDefault="00BF1226" w:rsidP="00052702">
      <w:pPr>
        <w:numPr>
          <w:ilvl w:val="0"/>
          <w:numId w:val="21"/>
        </w:numPr>
        <w:spacing w:after="0"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 xml:space="preserve">Konstruktivisme ( </w:t>
      </w:r>
      <w:r w:rsidR="00D67C0F" w:rsidRPr="00D67C0F">
        <w:rPr>
          <w:rFonts w:ascii="Times New Roman" w:eastAsia="Times New Roman" w:hAnsi="Times New Roman" w:cs="Times New Roman"/>
          <w:i/>
          <w:sz w:val="24"/>
          <w:szCs w:val="24"/>
          <w:lang w:eastAsia="id-ID"/>
        </w:rPr>
        <w:t>constructivism</w:t>
      </w:r>
      <w:r w:rsidR="00052702">
        <w:rPr>
          <w:rFonts w:ascii="Times New Roman" w:eastAsia="Times New Roman" w:hAnsi="Times New Roman" w:cs="Times New Roman"/>
          <w:sz w:val="24"/>
          <w:szCs w:val="24"/>
          <w:lang w:eastAsia="id-ID"/>
        </w:rPr>
        <w:t xml:space="preserve"> </w:t>
      </w:r>
      <w:r w:rsidRPr="005D67F7">
        <w:rPr>
          <w:rFonts w:ascii="Times New Roman" w:eastAsia="Times New Roman" w:hAnsi="Times New Roman" w:cs="Times New Roman"/>
          <w:sz w:val="24"/>
          <w:szCs w:val="24"/>
          <w:lang w:eastAsia="id-ID"/>
        </w:rPr>
        <w:t>)</w:t>
      </w:r>
    </w:p>
    <w:p w:rsidR="00052702" w:rsidRPr="005D67F7" w:rsidRDefault="00052702" w:rsidP="00D209E1">
      <w:pPr>
        <w:spacing w:after="0" w:line="360" w:lineRule="auto"/>
        <w:ind w:left="720"/>
        <w:jc w:val="both"/>
        <w:rPr>
          <w:rFonts w:ascii="Times New Roman" w:eastAsia="Times New Roman" w:hAnsi="Times New Roman" w:cs="Times New Roman"/>
          <w:sz w:val="24"/>
          <w:szCs w:val="24"/>
          <w:lang w:eastAsia="id-ID"/>
        </w:rPr>
      </w:pPr>
      <w:r w:rsidRPr="00052702">
        <w:rPr>
          <w:rFonts w:ascii="Times New Roman" w:eastAsia="Times New Roman" w:hAnsi="Times New Roman" w:cs="Times New Roman"/>
          <w:sz w:val="24"/>
          <w:szCs w:val="24"/>
          <w:lang w:eastAsia="id-ID"/>
        </w:rPr>
        <w:t>konstruksivisme melihat pengalaman langsung siswa  sebagai kunci dalam pembelajaran. Pengetahuan adalah hasil konstruksi atau bentukan manusia</w:t>
      </w:r>
      <w:r>
        <w:rPr>
          <w:rFonts w:ascii="Times New Roman" w:eastAsia="Times New Roman" w:hAnsi="Times New Roman" w:cs="Times New Roman"/>
          <w:sz w:val="24"/>
          <w:szCs w:val="24"/>
          <w:lang w:eastAsia="id-ID"/>
        </w:rPr>
        <w:t xml:space="preserve"> berdasarkan aktivitas mengaitkan pengetahuan awal (skema) dengan pengetahuan baru</w:t>
      </w:r>
      <w:r w:rsidRPr="00052702">
        <w:rPr>
          <w:rFonts w:ascii="Times New Roman" w:eastAsia="Times New Roman" w:hAnsi="Times New Roman" w:cs="Times New Roman"/>
          <w:sz w:val="24"/>
          <w:szCs w:val="24"/>
          <w:lang w:eastAsia="id-ID"/>
        </w:rPr>
        <w:t>.</w:t>
      </w:r>
      <w:r>
        <w:rPr>
          <w:rFonts w:ascii="Times New Roman" w:eastAsia="Times New Roman" w:hAnsi="Times New Roman" w:cs="Times New Roman"/>
          <w:sz w:val="24"/>
          <w:szCs w:val="24"/>
          <w:lang w:eastAsia="id-ID"/>
        </w:rPr>
        <w:t xml:space="preserve"> Konstruktivisme berlawanan dengan teori tabula rasa</w:t>
      </w:r>
      <w:r w:rsidRPr="00052702">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 xml:space="preserve">yang menganggap siswa seperti botol kosong. </w:t>
      </w:r>
      <w:r w:rsidRPr="00052702">
        <w:rPr>
          <w:rFonts w:ascii="Times New Roman" w:eastAsia="Times New Roman" w:hAnsi="Times New Roman" w:cs="Times New Roman"/>
          <w:sz w:val="24"/>
          <w:szCs w:val="24"/>
          <w:lang w:eastAsia="id-ID"/>
        </w:rPr>
        <w:t>Implikasi di dalam kelas adalah: guru menggali pengetahuan awal siswa terlebih dauhulu sebelum masuk pada pokok bahasan tertentu. Penggalian ini dilakukan dengan memberikan sejumlah pertanyaan tentang pengalaman siswa yang berkaitan dengan materi. Dalam kegiatan inti, siswa melakukan eksplorasi sendiri dengan bimbingan guru melalui kegiatan pengamatan, percobaan, simulasi, atau literasi/ menelaah beberapa bacaan untuk menemukan konsep, prinsip, atau keterampilan yang sedang dipelajari.</w:t>
      </w:r>
    </w:p>
    <w:p w:rsidR="00BF1226" w:rsidRDefault="00BF1226" w:rsidP="00D209E1">
      <w:pPr>
        <w:numPr>
          <w:ilvl w:val="0"/>
          <w:numId w:val="21"/>
        </w:numPr>
        <w:spacing w:after="0"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 xml:space="preserve">Menemukan ( </w:t>
      </w:r>
      <w:r w:rsidR="00D67C0F" w:rsidRPr="00D67C0F">
        <w:rPr>
          <w:rFonts w:ascii="Times New Roman" w:eastAsia="Times New Roman" w:hAnsi="Times New Roman" w:cs="Times New Roman"/>
          <w:i/>
          <w:sz w:val="24"/>
          <w:szCs w:val="24"/>
          <w:lang w:eastAsia="id-ID"/>
        </w:rPr>
        <w:t>inquiry</w:t>
      </w:r>
      <w:r w:rsidR="00D67C0F" w:rsidRPr="005D67F7">
        <w:rPr>
          <w:rFonts w:ascii="Times New Roman" w:eastAsia="Times New Roman" w:hAnsi="Times New Roman" w:cs="Times New Roman"/>
          <w:sz w:val="24"/>
          <w:szCs w:val="24"/>
          <w:lang w:eastAsia="id-ID"/>
        </w:rPr>
        <w:t xml:space="preserve"> </w:t>
      </w:r>
      <w:r w:rsidRPr="005D67F7">
        <w:rPr>
          <w:rFonts w:ascii="Times New Roman" w:eastAsia="Times New Roman" w:hAnsi="Times New Roman" w:cs="Times New Roman"/>
          <w:sz w:val="24"/>
          <w:szCs w:val="24"/>
          <w:lang w:eastAsia="id-ID"/>
        </w:rPr>
        <w:t>)</w:t>
      </w:r>
    </w:p>
    <w:p w:rsidR="00D209E1" w:rsidRPr="005D67F7" w:rsidRDefault="00D209E1" w:rsidP="00D209E1">
      <w:pPr>
        <w:spacing w:after="100" w:afterAutospacing="1" w:line="360" w:lineRule="auto"/>
        <w:ind w:left="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Artinya siswa menemukan sendiri konsep, prinsip, keterampilan yang sedang dipelajari. Inkuiri dapat dilakukan dengan bimbingan guru maupun mandiri. Guru tidak memberi tahu semuanya tetapi memfasilitasi siswa untuk dapat malakukan kegiatan mental dan fisik dalam rangka penguasaan materi. Siswa akan melakukan </w:t>
      </w:r>
      <w:r w:rsidRPr="00052702">
        <w:rPr>
          <w:rFonts w:ascii="Times New Roman" w:eastAsia="Times New Roman" w:hAnsi="Times New Roman" w:cs="Times New Roman"/>
          <w:sz w:val="24"/>
          <w:szCs w:val="24"/>
          <w:lang w:eastAsia="id-ID"/>
        </w:rPr>
        <w:t>pengamatan, per</w:t>
      </w:r>
      <w:r>
        <w:rPr>
          <w:rFonts w:ascii="Times New Roman" w:eastAsia="Times New Roman" w:hAnsi="Times New Roman" w:cs="Times New Roman"/>
          <w:sz w:val="24"/>
          <w:szCs w:val="24"/>
          <w:lang w:eastAsia="id-ID"/>
        </w:rPr>
        <w:t>cobaan, simulasi, wawancara, atau literasi</w:t>
      </w:r>
    </w:p>
    <w:p w:rsidR="00BF1226" w:rsidRDefault="00BF1226" w:rsidP="008A4FAE">
      <w:pPr>
        <w:numPr>
          <w:ilvl w:val="0"/>
          <w:numId w:val="21"/>
        </w:numPr>
        <w:spacing w:before="100" w:beforeAutospacing="1" w:after="0"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 xml:space="preserve">Bertanya ( </w:t>
      </w:r>
      <w:r w:rsidRPr="00D67C0F">
        <w:rPr>
          <w:rFonts w:ascii="Times New Roman" w:eastAsia="Times New Roman" w:hAnsi="Times New Roman" w:cs="Times New Roman"/>
          <w:i/>
          <w:sz w:val="24"/>
          <w:szCs w:val="24"/>
          <w:lang w:eastAsia="id-ID"/>
        </w:rPr>
        <w:t>Questioning</w:t>
      </w:r>
      <w:r w:rsidRPr="005D67F7">
        <w:rPr>
          <w:rFonts w:ascii="Times New Roman" w:eastAsia="Times New Roman" w:hAnsi="Times New Roman" w:cs="Times New Roman"/>
          <w:sz w:val="24"/>
          <w:szCs w:val="24"/>
          <w:lang w:eastAsia="id-ID"/>
        </w:rPr>
        <w:t xml:space="preserve"> )</w:t>
      </w:r>
    </w:p>
    <w:p w:rsidR="008A4FAE" w:rsidRPr="005D67F7" w:rsidRDefault="008A4FAE" w:rsidP="00CD4BBA">
      <w:pPr>
        <w:spacing w:after="0" w:line="360" w:lineRule="auto"/>
        <w:ind w:left="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Siswa diberi kesempatan untuk mengajukan pertanyaan berkaitan dengan materi yang dipelajari. Kegiatan bertanya dapat dilakukan pada awal, tengah, maupun akhir proses pembelajaran. Untuk memancing pertanyaan siswa, guru dapat menyajikan gambar atau video, cerita, untuk diamati oleh siswa.</w:t>
      </w:r>
    </w:p>
    <w:p w:rsidR="00BF1226" w:rsidRDefault="00BF1226" w:rsidP="00CD4BBA">
      <w:pPr>
        <w:numPr>
          <w:ilvl w:val="0"/>
          <w:numId w:val="21"/>
        </w:numPr>
        <w:spacing w:after="100" w:afterAutospacing="1"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 xml:space="preserve">Masyarakat belajar ( </w:t>
      </w:r>
      <w:r w:rsidRPr="00D67C0F">
        <w:rPr>
          <w:rFonts w:ascii="Times New Roman" w:eastAsia="Times New Roman" w:hAnsi="Times New Roman" w:cs="Times New Roman"/>
          <w:i/>
          <w:sz w:val="24"/>
          <w:szCs w:val="24"/>
          <w:lang w:eastAsia="id-ID"/>
        </w:rPr>
        <w:t xml:space="preserve">learning community </w:t>
      </w:r>
      <w:r w:rsidRPr="005D67F7">
        <w:rPr>
          <w:rFonts w:ascii="Times New Roman" w:eastAsia="Times New Roman" w:hAnsi="Times New Roman" w:cs="Times New Roman"/>
          <w:sz w:val="24"/>
          <w:szCs w:val="24"/>
          <w:lang w:eastAsia="id-ID"/>
        </w:rPr>
        <w:t>)</w:t>
      </w:r>
    </w:p>
    <w:p w:rsidR="00CD4BBA" w:rsidRPr="005D67F7" w:rsidRDefault="00CD4BBA" w:rsidP="00CD4BBA">
      <w:pPr>
        <w:spacing w:after="100" w:afterAutospacing="1" w:line="360" w:lineRule="auto"/>
        <w:ind w:left="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lastRenderedPageBreak/>
        <w:t>Unsur ini menghendaki siswa yang berada di kelas sebagai miniatur sebuah masyarakat yang sedang belajar. Masyarakat berbarti saling berinteraksi satu sama lain untuk saling memperkaya wawasan, bertanya tanpa ragu untuk mengatasin kesulitan. Unsur ini dapat diterapkan melalui pembentukan kerja kelompok dan penggunaan nara sumber dari</w:t>
      </w:r>
      <w:r w:rsidR="00B676FD">
        <w:rPr>
          <w:rFonts w:ascii="Times New Roman" w:eastAsia="Times New Roman" w:hAnsi="Times New Roman" w:cs="Times New Roman"/>
          <w:sz w:val="24"/>
          <w:szCs w:val="24"/>
          <w:lang w:eastAsia="id-ID"/>
        </w:rPr>
        <w:t xml:space="preserve"> masyarakat yang tinggal di sekitar siswa.</w:t>
      </w:r>
    </w:p>
    <w:p w:rsidR="00BF1226" w:rsidRDefault="00BF1226" w:rsidP="00D67C0F">
      <w:pPr>
        <w:numPr>
          <w:ilvl w:val="0"/>
          <w:numId w:val="21"/>
        </w:numPr>
        <w:spacing w:before="100" w:beforeAutospacing="1" w:after="100" w:afterAutospacing="1"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 xml:space="preserve">Pemodelan ( </w:t>
      </w:r>
      <w:r w:rsidRPr="00D67C0F">
        <w:rPr>
          <w:rFonts w:ascii="Times New Roman" w:eastAsia="Times New Roman" w:hAnsi="Times New Roman" w:cs="Times New Roman"/>
          <w:i/>
          <w:sz w:val="24"/>
          <w:szCs w:val="24"/>
          <w:lang w:eastAsia="id-ID"/>
        </w:rPr>
        <w:t>modeling</w:t>
      </w:r>
      <w:r w:rsidRPr="005D67F7">
        <w:rPr>
          <w:rFonts w:ascii="Times New Roman" w:eastAsia="Times New Roman" w:hAnsi="Times New Roman" w:cs="Times New Roman"/>
          <w:sz w:val="24"/>
          <w:szCs w:val="24"/>
          <w:lang w:eastAsia="id-ID"/>
        </w:rPr>
        <w:t xml:space="preserve"> )</w:t>
      </w:r>
    </w:p>
    <w:p w:rsidR="00B676FD" w:rsidRPr="005D67F7" w:rsidRDefault="00B676FD" w:rsidP="00D245BA">
      <w:pPr>
        <w:spacing w:before="100" w:beforeAutospacing="1" w:after="0" w:line="360" w:lineRule="auto"/>
        <w:ind w:left="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Penerapan model CTL mensyaratkan adanya komponen pemodelan yang berarti pemberian contoh. Pemberian contoh diperlukan oleh siswa supaya materi atau keterampilan lebih konkret sehingga mudah dipelajari. Guru dapat memberikan contoh melalui praktek, simulasi, gambar, video. Misal: tujuan pembelajaran yang hendak dicapai adalah membaca puisi, maka guru dapat mencontohkan pembacaan puisi di depan kelas. Selain itu, guru juga dapat menayangkan video contoh pembacaan puisi. </w:t>
      </w:r>
    </w:p>
    <w:p w:rsidR="00BF1226" w:rsidRDefault="00BF1226" w:rsidP="00D245BA">
      <w:pPr>
        <w:numPr>
          <w:ilvl w:val="0"/>
          <w:numId w:val="21"/>
        </w:numPr>
        <w:spacing w:after="0"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Refleksi (</w:t>
      </w:r>
      <w:r w:rsidRPr="00D67C0F">
        <w:rPr>
          <w:rFonts w:ascii="Times New Roman" w:eastAsia="Times New Roman" w:hAnsi="Times New Roman" w:cs="Times New Roman"/>
          <w:i/>
          <w:sz w:val="24"/>
          <w:szCs w:val="24"/>
          <w:lang w:eastAsia="id-ID"/>
        </w:rPr>
        <w:t>reflection</w:t>
      </w:r>
      <w:r w:rsidRPr="005D67F7">
        <w:rPr>
          <w:rFonts w:ascii="Times New Roman" w:eastAsia="Times New Roman" w:hAnsi="Times New Roman" w:cs="Times New Roman"/>
          <w:sz w:val="24"/>
          <w:szCs w:val="24"/>
          <w:lang w:eastAsia="id-ID"/>
        </w:rPr>
        <w:t xml:space="preserve"> )</w:t>
      </w:r>
    </w:p>
    <w:p w:rsidR="00B676FD" w:rsidRPr="005D67F7" w:rsidRDefault="00B676FD" w:rsidP="00D245BA">
      <w:pPr>
        <w:spacing w:after="0" w:line="360" w:lineRule="auto"/>
        <w:ind w:left="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Refleksi berarti siswa diajak untuk memikirkan kembali kegiatan pembelajaran yang telah dilalui. Melalui kegiatan refleksi, siswa d</w:t>
      </w:r>
      <w:r w:rsidR="002369F2">
        <w:rPr>
          <w:rFonts w:ascii="Times New Roman" w:eastAsia="Times New Roman" w:hAnsi="Times New Roman" w:cs="Times New Roman"/>
          <w:sz w:val="24"/>
          <w:szCs w:val="24"/>
          <w:lang w:eastAsia="id-ID"/>
        </w:rPr>
        <w:t xml:space="preserve">apat merumuskan kesimpulan, mengambil nilai-nilai untuk diterapkan, memberikan masukan tentang kegiatan belajar. </w:t>
      </w:r>
    </w:p>
    <w:p w:rsidR="00BF1226" w:rsidRDefault="00BF1226" w:rsidP="00D245BA">
      <w:pPr>
        <w:numPr>
          <w:ilvl w:val="0"/>
          <w:numId w:val="21"/>
        </w:numPr>
        <w:spacing w:after="0" w:line="360" w:lineRule="auto"/>
        <w:jc w:val="both"/>
        <w:rPr>
          <w:rFonts w:ascii="Times New Roman" w:eastAsia="Times New Roman" w:hAnsi="Times New Roman" w:cs="Times New Roman"/>
          <w:sz w:val="24"/>
          <w:szCs w:val="24"/>
          <w:lang w:eastAsia="id-ID"/>
        </w:rPr>
      </w:pPr>
      <w:r w:rsidRPr="005D67F7">
        <w:rPr>
          <w:rFonts w:ascii="Times New Roman" w:eastAsia="Times New Roman" w:hAnsi="Times New Roman" w:cs="Times New Roman"/>
          <w:sz w:val="24"/>
          <w:szCs w:val="24"/>
          <w:lang w:eastAsia="id-ID"/>
        </w:rPr>
        <w:t xml:space="preserve">Penilaian yang sebenarnya ( </w:t>
      </w:r>
      <w:r w:rsidRPr="00D67C0F">
        <w:rPr>
          <w:rFonts w:ascii="Times New Roman" w:eastAsia="Times New Roman" w:hAnsi="Times New Roman" w:cs="Times New Roman"/>
          <w:i/>
          <w:sz w:val="24"/>
          <w:szCs w:val="24"/>
          <w:lang w:eastAsia="id-ID"/>
        </w:rPr>
        <w:t>authentic assessment</w:t>
      </w:r>
      <w:r w:rsidRPr="005D67F7">
        <w:rPr>
          <w:rFonts w:ascii="Times New Roman" w:eastAsia="Times New Roman" w:hAnsi="Times New Roman" w:cs="Times New Roman"/>
          <w:sz w:val="24"/>
          <w:szCs w:val="24"/>
          <w:lang w:eastAsia="id-ID"/>
        </w:rPr>
        <w:t xml:space="preserve"> )</w:t>
      </w:r>
    </w:p>
    <w:p w:rsidR="00D44306" w:rsidRDefault="00D44306" w:rsidP="002A0C43">
      <w:pPr>
        <w:spacing w:after="0" w:line="360" w:lineRule="auto"/>
        <w:ind w:left="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Penilaian otentik adalah serangakaian kegiatan pengukuran hasil belajar siswa yang sedapat mungkin mampu menggambarkan kemampuan siswa yang sebenar-benarnya. Penilaian otentik dilakukan dengan beragam teknik penilaian, antara lain penilaian sikap, observasi untuk penilaian kinerja, penilaian produk, penilaian proyek, portofolio, dan tes tulis/ lisan. </w:t>
      </w:r>
    </w:p>
    <w:p w:rsidR="00D67C0F" w:rsidRPr="00D67C0F" w:rsidRDefault="00D67C0F" w:rsidP="002A0C43">
      <w:pPr>
        <w:pStyle w:val="ListParagraph"/>
        <w:numPr>
          <w:ilvl w:val="0"/>
          <w:numId w:val="3"/>
        </w:numPr>
        <w:spacing w:before="100" w:beforeAutospacing="1" w:after="0" w:line="360" w:lineRule="auto"/>
        <w:jc w:val="both"/>
        <w:rPr>
          <w:rFonts w:ascii="Times New Roman" w:eastAsia="Times New Roman" w:hAnsi="Times New Roman" w:cs="Times New Roman"/>
          <w:b/>
          <w:sz w:val="24"/>
          <w:szCs w:val="24"/>
          <w:lang w:eastAsia="id-ID"/>
        </w:rPr>
      </w:pPr>
      <w:r w:rsidRPr="00D67C0F">
        <w:rPr>
          <w:rFonts w:ascii="Times New Roman" w:eastAsia="Times New Roman" w:hAnsi="Times New Roman" w:cs="Times New Roman"/>
          <w:b/>
          <w:sz w:val="24"/>
          <w:szCs w:val="24"/>
          <w:lang w:eastAsia="id-ID"/>
        </w:rPr>
        <w:t>Pembelajaran Kuantum (</w:t>
      </w:r>
      <w:r w:rsidRPr="00D67C0F">
        <w:rPr>
          <w:rFonts w:ascii="Times New Roman" w:eastAsia="Times New Roman" w:hAnsi="Times New Roman" w:cs="Times New Roman"/>
          <w:b/>
          <w:i/>
          <w:sz w:val="24"/>
          <w:szCs w:val="24"/>
          <w:lang w:eastAsia="id-ID"/>
        </w:rPr>
        <w:t>Quantum Teaching</w:t>
      </w:r>
      <w:r w:rsidRPr="00D67C0F">
        <w:rPr>
          <w:rFonts w:ascii="Times New Roman" w:eastAsia="Times New Roman" w:hAnsi="Times New Roman" w:cs="Times New Roman"/>
          <w:b/>
          <w:sz w:val="24"/>
          <w:szCs w:val="24"/>
          <w:lang w:eastAsia="id-ID"/>
        </w:rPr>
        <w:t>)</w:t>
      </w:r>
    </w:p>
    <w:p w:rsidR="00D67C0F" w:rsidRPr="000163EC" w:rsidRDefault="00D67C0F" w:rsidP="005921B4">
      <w:pPr>
        <w:pStyle w:val="ListParagraph"/>
        <w:spacing w:line="360" w:lineRule="auto"/>
        <w:ind w:left="851" w:firstLine="709"/>
        <w:jc w:val="both"/>
        <w:rPr>
          <w:rFonts w:ascii="Times New Roman" w:hAnsi="Times New Roman" w:cs="Times New Roman"/>
          <w:sz w:val="24"/>
          <w:szCs w:val="24"/>
          <w:lang w:val="en-US"/>
        </w:rPr>
      </w:pPr>
      <w:r w:rsidRPr="00566FA8">
        <w:rPr>
          <w:rFonts w:ascii="Times New Roman" w:hAnsi="Times New Roman" w:cs="Times New Roman"/>
          <w:i/>
          <w:sz w:val="24"/>
          <w:szCs w:val="24"/>
          <w:lang w:val="en-US"/>
        </w:rPr>
        <w:t>Quantum teaching</w:t>
      </w:r>
      <w:r>
        <w:rPr>
          <w:rFonts w:ascii="Times New Roman" w:hAnsi="Times New Roman" w:cs="Times New Roman"/>
          <w:sz w:val="24"/>
          <w:szCs w:val="24"/>
          <w:lang w:val="en-US"/>
        </w:rPr>
        <w:t xml:space="preserve"> merupakan model pembelajaran yang mempraktekkan </w:t>
      </w:r>
      <w:r w:rsidRPr="00975326">
        <w:rPr>
          <w:rFonts w:ascii="Times New Roman" w:hAnsi="Times New Roman" w:cs="Times New Roman"/>
          <w:i/>
          <w:sz w:val="24"/>
          <w:szCs w:val="24"/>
          <w:lang w:val="en-US"/>
        </w:rPr>
        <w:t xml:space="preserve">quantum </w:t>
      </w:r>
      <w:proofErr w:type="gramStart"/>
      <w:r w:rsidRPr="00975326">
        <w:rPr>
          <w:rFonts w:ascii="Times New Roman" w:hAnsi="Times New Roman" w:cs="Times New Roman"/>
          <w:i/>
          <w:sz w:val="24"/>
          <w:szCs w:val="24"/>
          <w:lang w:val="en-US"/>
        </w:rPr>
        <w:t>learning</w:t>
      </w:r>
      <w:r w:rsidRPr="00975326">
        <w:rPr>
          <w:rFonts w:ascii="Times New Roman" w:hAnsi="Times New Roman" w:cs="Times New Roman"/>
          <w:sz w:val="24"/>
          <w:szCs w:val="24"/>
          <w:lang w:val="en-US"/>
        </w:rPr>
        <w:t xml:space="preserve">  </w:t>
      </w:r>
      <w:r>
        <w:rPr>
          <w:rFonts w:ascii="Times New Roman" w:hAnsi="Times New Roman" w:cs="Times New Roman"/>
          <w:sz w:val="24"/>
          <w:szCs w:val="24"/>
          <w:lang w:val="en-US"/>
        </w:rPr>
        <w:t>di</w:t>
      </w:r>
      <w:proofErr w:type="gramEnd"/>
      <w:r>
        <w:rPr>
          <w:rFonts w:ascii="Times New Roman" w:hAnsi="Times New Roman" w:cs="Times New Roman"/>
          <w:sz w:val="24"/>
          <w:szCs w:val="24"/>
          <w:lang w:val="en-US"/>
        </w:rPr>
        <w:t xml:space="preserve"> ruang-ruang kelas di sekolah. </w:t>
      </w:r>
      <w:r w:rsidRPr="00975326">
        <w:rPr>
          <w:rFonts w:ascii="Times New Roman" w:hAnsi="Times New Roman" w:cs="Times New Roman"/>
          <w:sz w:val="24"/>
          <w:szCs w:val="24"/>
          <w:lang w:val="en-US"/>
        </w:rPr>
        <w:t>Bobbi DePorter &amp; Mike Hernarcki</w:t>
      </w:r>
      <w:r>
        <w:rPr>
          <w:rFonts w:ascii="Times New Roman" w:hAnsi="Times New Roman" w:cs="Times New Roman"/>
          <w:sz w:val="24"/>
          <w:szCs w:val="24"/>
          <w:lang w:val="en-US"/>
        </w:rPr>
        <w:t xml:space="preserve"> (</w:t>
      </w:r>
      <w:r w:rsidRPr="00975326">
        <w:rPr>
          <w:rFonts w:ascii="Times New Roman" w:hAnsi="Times New Roman" w:cs="Times New Roman"/>
          <w:sz w:val="24"/>
          <w:szCs w:val="24"/>
          <w:lang w:val="en-US"/>
        </w:rPr>
        <w:t>2000:</w:t>
      </w:r>
      <w:r>
        <w:rPr>
          <w:rFonts w:ascii="Times New Roman" w:hAnsi="Times New Roman" w:cs="Times New Roman"/>
          <w:sz w:val="24"/>
          <w:szCs w:val="24"/>
          <w:lang w:val="en-US"/>
        </w:rPr>
        <w:t xml:space="preserve"> </w:t>
      </w:r>
      <w:r w:rsidRPr="00975326">
        <w:rPr>
          <w:rFonts w:ascii="Times New Roman" w:hAnsi="Times New Roman" w:cs="Times New Roman"/>
          <w:sz w:val="24"/>
          <w:szCs w:val="24"/>
          <w:lang w:val="en-US"/>
        </w:rPr>
        <w:t>15)</w:t>
      </w:r>
      <w:r>
        <w:rPr>
          <w:rFonts w:ascii="Times New Roman" w:hAnsi="Times New Roman" w:cs="Times New Roman"/>
          <w:sz w:val="24"/>
          <w:szCs w:val="24"/>
          <w:lang w:val="en-US"/>
        </w:rPr>
        <w:t xml:space="preserve"> men</w:t>
      </w:r>
      <w:r w:rsidRPr="00975326">
        <w:rPr>
          <w:rFonts w:ascii="Times New Roman" w:hAnsi="Times New Roman" w:cs="Times New Roman"/>
          <w:sz w:val="24"/>
          <w:szCs w:val="24"/>
          <w:lang w:val="en-US"/>
        </w:rPr>
        <w:t>definiskan</w:t>
      </w:r>
      <w:r w:rsidRPr="00975326">
        <w:rPr>
          <w:rFonts w:ascii="Times New Roman" w:hAnsi="Times New Roman" w:cs="Times New Roman"/>
          <w:i/>
          <w:sz w:val="24"/>
          <w:szCs w:val="24"/>
          <w:lang w:val="en-US"/>
        </w:rPr>
        <w:t xml:space="preserve"> quantum </w:t>
      </w:r>
      <w:proofErr w:type="gramStart"/>
      <w:r w:rsidRPr="00975326">
        <w:rPr>
          <w:rFonts w:ascii="Times New Roman" w:hAnsi="Times New Roman" w:cs="Times New Roman"/>
          <w:i/>
          <w:sz w:val="24"/>
          <w:szCs w:val="24"/>
          <w:lang w:val="en-US"/>
        </w:rPr>
        <w:t>learning</w:t>
      </w:r>
      <w:r w:rsidRPr="00975326">
        <w:rPr>
          <w:rFonts w:ascii="Times New Roman" w:hAnsi="Times New Roman" w:cs="Times New Roman"/>
          <w:sz w:val="24"/>
          <w:szCs w:val="24"/>
          <w:lang w:val="en-US"/>
        </w:rPr>
        <w:t xml:space="preserve">  sebagai</w:t>
      </w:r>
      <w:proofErr w:type="gramEnd"/>
      <w:r w:rsidRPr="00975326">
        <w:rPr>
          <w:rFonts w:ascii="Times New Roman" w:hAnsi="Times New Roman" w:cs="Times New Roman"/>
          <w:sz w:val="24"/>
          <w:szCs w:val="24"/>
          <w:lang w:val="en-US"/>
        </w:rPr>
        <w:t xml:space="preserve"> “interaksi-interaksi yang mengubah </w:t>
      </w:r>
      <w:r>
        <w:rPr>
          <w:rFonts w:ascii="Times New Roman" w:hAnsi="Times New Roman" w:cs="Times New Roman"/>
          <w:sz w:val="24"/>
          <w:szCs w:val="24"/>
          <w:lang w:val="en-US"/>
        </w:rPr>
        <w:t xml:space="preserve">energy </w:t>
      </w:r>
      <w:r w:rsidRPr="00975326">
        <w:rPr>
          <w:rFonts w:ascii="Times New Roman" w:hAnsi="Times New Roman" w:cs="Times New Roman"/>
          <w:sz w:val="24"/>
          <w:szCs w:val="24"/>
          <w:lang w:val="en-US"/>
        </w:rPr>
        <w:t xml:space="preserve">menjadi cahaya”. </w:t>
      </w:r>
      <w:r>
        <w:rPr>
          <w:rFonts w:ascii="Times New Roman" w:hAnsi="Times New Roman" w:cs="Times New Roman"/>
          <w:sz w:val="24"/>
          <w:szCs w:val="24"/>
          <w:lang w:val="en-US"/>
        </w:rPr>
        <w:t xml:space="preserve"> </w:t>
      </w:r>
      <w:r w:rsidRPr="00975326">
        <w:rPr>
          <w:rFonts w:ascii="Times New Roman" w:hAnsi="Times New Roman" w:cs="Times New Roman"/>
          <w:i/>
          <w:sz w:val="24"/>
          <w:szCs w:val="24"/>
          <w:lang w:val="en-US"/>
        </w:rPr>
        <w:t>Quantum teaching</w:t>
      </w:r>
      <w:proofErr w:type="gramStart"/>
      <w:r>
        <w:rPr>
          <w:rFonts w:ascii="Times New Roman" w:hAnsi="Times New Roman" w:cs="Times New Roman"/>
          <w:i/>
          <w:sz w:val="24"/>
          <w:szCs w:val="24"/>
          <w:lang w:val="en-US"/>
        </w:rPr>
        <w:t xml:space="preserve">, </w:t>
      </w:r>
      <w:r w:rsidRPr="00975326">
        <w:rPr>
          <w:rFonts w:ascii="Times New Roman" w:hAnsi="Times New Roman" w:cs="Times New Roman"/>
          <w:sz w:val="24"/>
          <w:szCs w:val="24"/>
          <w:lang w:val="en-US"/>
        </w:rPr>
        <w:t xml:space="preserve"> </w:t>
      </w:r>
      <w:r>
        <w:rPr>
          <w:rFonts w:ascii="Times New Roman" w:hAnsi="Times New Roman" w:cs="Times New Roman"/>
          <w:sz w:val="24"/>
          <w:szCs w:val="24"/>
          <w:lang w:val="en-US"/>
        </w:rPr>
        <w:t>d</w:t>
      </w:r>
      <w:r w:rsidRPr="00975326">
        <w:rPr>
          <w:rFonts w:ascii="Times New Roman" w:hAnsi="Times New Roman" w:cs="Times New Roman"/>
          <w:sz w:val="24"/>
          <w:szCs w:val="24"/>
          <w:lang w:val="en-US"/>
        </w:rPr>
        <w:t>engan</w:t>
      </w:r>
      <w:proofErr w:type="gramEnd"/>
      <w:r w:rsidRPr="00975326">
        <w:rPr>
          <w:rFonts w:ascii="Times New Roman" w:hAnsi="Times New Roman" w:cs="Times New Roman"/>
          <w:sz w:val="24"/>
          <w:szCs w:val="24"/>
          <w:lang w:val="en-US"/>
        </w:rPr>
        <w:t xml:space="preserve"> demikian adalah orkestrasi bermacam-macam interaksi  yang ada di dalam dan sekitar momen belajar. Interaksi ini mencakup unsur-unsur untuk belajar efektif yang mempengaruhi kesuksesan siswa. Interaksi-interaksi ini mengubah kemampuan dan </w:t>
      </w:r>
      <w:r w:rsidRPr="00975326">
        <w:rPr>
          <w:rFonts w:ascii="Times New Roman" w:hAnsi="Times New Roman" w:cs="Times New Roman"/>
          <w:sz w:val="24"/>
          <w:szCs w:val="24"/>
          <w:lang w:val="en-US"/>
        </w:rPr>
        <w:lastRenderedPageBreak/>
        <w:t xml:space="preserve">bakat alamiah siswa menjadi cahaya yang </w:t>
      </w:r>
      <w:proofErr w:type="gramStart"/>
      <w:r w:rsidRPr="00975326">
        <w:rPr>
          <w:rFonts w:ascii="Times New Roman" w:hAnsi="Times New Roman" w:cs="Times New Roman"/>
          <w:sz w:val="24"/>
          <w:szCs w:val="24"/>
          <w:lang w:val="en-US"/>
        </w:rPr>
        <w:t>akan</w:t>
      </w:r>
      <w:proofErr w:type="gramEnd"/>
      <w:r w:rsidRPr="00975326">
        <w:rPr>
          <w:rFonts w:ascii="Times New Roman" w:hAnsi="Times New Roman" w:cs="Times New Roman"/>
          <w:sz w:val="24"/>
          <w:szCs w:val="24"/>
          <w:lang w:val="en-US"/>
        </w:rPr>
        <w:t xml:space="preserve"> bermanfaat bagi mereka sendiri dan orang lain.</w:t>
      </w:r>
    </w:p>
    <w:p w:rsidR="00D67C0F" w:rsidRPr="0016737A" w:rsidRDefault="00D67C0F" w:rsidP="005921B4">
      <w:pPr>
        <w:pStyle w:val="ListParagraph"/>
        <w:spacing w:line="360" w:lineRule="auto"/>
        <w:ind w:left="851" w:firstLine="709"/>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Reni Asmoro (2009: 26) menyatakan bahwa </w:t>
      </w:r>
      <w:r w:rsidRPr="00FC548A">
        <w:rPr>
          <w:rFonts w:ascii="Times New Roman" w:hAnsi="Times New Roman" w:cs="Times New Roman"/>
          <w:i/>
          <w:sz w:val="24"/>
          <w:szCs w:val="24"/>
          <w:lang w:val="en-US"/>
        </w:rPr>
        <w:t xml:space="preserve">quantum </w:t>
      </w:r>
      <w:proofErr w:type="gramStart"/>
      <w:r w:rsidRPr="00FC548A">
        <w:rPr>
          <w:rFonts w:ascii="Times New Roman" w:hAnsi="Times New Roman" w:cs="Times New Roman"/>
          <w:i/>
          <w:sz w:val="24"/>
          <w:szCs w:val="24"/>
          <w:lang w:val="en-US"/>
        </w:rPr>
        <w:t>teaching</w:t>
      </w:r>
      <w:r>
        <w:rPr>
          <w:rFonts w:ascii="Times New Roman" w:hAnsi="Times New Roman" w:cs="Times New Roman"/>
          <w:sz w:val="24"/>
          <w:szCs w:val="24"/>
          <w:lang w:val="en-US"/>
        </w:rPr>
        <w:t xml:space="preserve">  adalah</w:t>
      </w:r>
      <w:proofErr w:type="gramEnd"/>
      <w:r>
        <w:rPr>
          <w:rFonts w:ascii="Times New Roman" w:hAnsi="Times New Roman" w:cs="Times New Roman"/>
          <w:sz w:val="24"/>
          <w:szCs w:val="24"/>
          <w:lang w:val="en-US"/>
        </w:rPr>
        <w:t xml:space="preserve"> suatu model pembelajaran yang meriah dan menyenangkan dengan segala nuansanya.  Model pembelajaran ini</w:t>
      </w:r>
      <w:r w:rsidRPr="00347C16">
        <w:rPr>
          <w:rFonts w:ascii="Times New Roman" w:hAnsi="Times New Roman" w:cs="Times New Roman"/>
          <w:sz w:val="24"/>
          <w:szCs w:val="24"/>
          <w:lang w:val="en-US"/>
        </w:rPr>
        <w:t xml:space="preserve"> berusaha mengubah suasana belajar yang monoton dan membosankan ke dalam suasana belajar yang meriah dan gembira dengan memadukan potensi fisik, psikis</w:t>
      </w:r>
      <w:r>
        <w:rPr>
          <w:rFonts w:ascii="Times New Roman" w:hAnsi="Times New Roman" w:cs="Times New Roman"/>
          <w:sz w:val="24"/>
          <w:szCs w:val="24"/>
          <w:lang w:val="en-US"/>
        </w:rPr>
        <w:t>,</w:t>
      </w:r>
      <w:r w:rsidRPr="00347C16">
        <w:rPr>
          <w:rFonts w:ascii="Times New Roman" w:hAnsi="Times New Roman" w:cs="Times New Roman"/>
          <w:sz w:val="24"/>
          <w:szCs w:val="24"/>
          <w:lang w:val="en-US"/>
        </w:rPr>
        <w:t xml:space="preserve"> </w:t>
      </w:r>
      <w:proofErr w:type="gramStart"/>
      <w:r w:rsidRPr="00347C16">
        <w:rPr>
          <w:rFonts w:ascii="Times New Roman" w:hAnsi="Times New Roman" w:cs="Times New Roman"/>
          <w:sz w:val="24"/>
          <w:szCs w:val="24"/>
          <w:lang w:val="en-US"/>
        </w:rPr>
        <w:t>dan</w:t>
      </w:r>
      <w:proofErr w:type="gramEnd"/>
      <w:r w:rsidRPr="00347C16">
        <w:rPr>
          <w:rFonts w:ascii="Times New Roman" w:hAnsi="Times New Roman" w:cs="Times New Roman"/>
          <w:sz w:val="24"/>
          <w:szCs w:val="24"/>
          <w:lang w:val="en-US"/>
        </w:rPr>
        <w:t xml:space="preserve"> emosi siswa menjadi satu kesatuan kekuatan yang integral</w:t>
      </w:r>
      <w:r>
        <w:rPr>
          <w:rFonts w:ascii="Times New Roman" w:hAnsi="Times New Roman" w:cs="Times New Roman"/>
          <w:sz w:val="24"/>
          <w:szCs w:val="24"/>
          <w:lang w:val="en-US"/>
        </w:rPr>
        <w:t xml:space="preserve">. </w:t>
      </w:r>
    </w:p>
    <w:p w:rsidR="00D67C0F" w:rsidRDefault="00D67C0F" w:rsidP="005921B4">
      <w:pPr>
        <w:pStyle w:val="ListParagraph"/>
        <w:spacing w:line="360" w:lineRule="auto"/>
        <w:ind w:left="851" w:firstLine="709"/>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Penerapan </w:t>
      </w:r>
      <w:r w:rsidRPr="00B96913">
        <w:rPr>
          <w:rFonts w:ascii="Times New Roman" w:hAnsi="Times New Roman" w:cs="Times New Roman"/>
          <w:i/>
          <w:sz w:val="24"/>
          <w:szCs w:val="24"/>
          <w:lang w:val="en-US"/>
        </w:rPr>
        <w:t>quantum teaching</w:t>
      </w:r>
      <w:r>
        <w:rPr>
          <w:rFonts w:ascii="Times New Roman" w:hAnsi="Times New Roman" w:cs="Times New Roman"/>
          <w:sz w:val="24"/>
          <w:szCs w:val="24"/>
          <w:lang w:val="en-US"/>
        </w:rPr>
        <w:t xml:space="preserve"> memungkinkan guru untuk dapat menggabungkan keistimewaan-keistimewaan belajar menuju bentuk perencanaan pengajaran yang akan melejitkan prestasi siswa </w:t>
      </w:r>
      <w:proofErr w:type="gramStart"/>
      <w:r>
        <w:rPr>
          <w:rFonts w:ascii="Times New Roman" w:hAnsi="Times New Roman" w:cs="Times New Roman"/>
          <w:sz w:val="24"/>
          <w:szCs w:val="24"/>
          <w:lang w:val="en-US"/>
        </w:rPr>
        <w:t>( dePorter</w:t>
      </w:r>
      <w:proofErr w:type="gramEnd"/>
      <w:r>
        <w:rPr>
          <w:rFonts w:ascii="Times New Roman" w:hAnsi="Times New Roman" w:cs="Times New Roman"/>
          <w:sz w:val="24"/>
          <w:szCs w:val="24"/>
          <w:lang w:val="en-US"/>
        </w:rPr>
        <w:t xml:space="preserve">, 2002: 3). </w:t>
      </w:r>
      <w:r w:rsidRPr="004F40C2">
        <w:rPr>
          <w:rFonts w:ascii="Times New Roman" w:hAnsi="Times New Roman" w:cs="Times New Roman"/>
          <w:i/>
          <w:sz w:val="24"/>
          <w:szCs w:val="24"/>
          <w:lang w:val="en-US"/>
        </w:rPr>
        <w:t>Quantum teaching</w:t>
      </w:r>
      <w:r>
        <w:rPr>
          <w:rFonts w:ascii="Times New Roman" w:hAnsi="Times New Roman" w:cs="Times New Roman"/>
          <w:sz w:val="24"/>
          <w:szCs w:val="24"/>
          <w:lang w:val="en-US"/>
        </w:rPr>
        <w:t xml:space="preserve"> merangkaikan yang paling baik dari yang terbaik menjadi sebuah paket multisensori, multikecerdasan, dan kompatibel dengan otak, yang pada akhirnya—</w:t>
      </w:r>
      <w:proofErr w:type="gramStart"/>
      <w:r>
        <w:rPr>
          <w:rFonts w:ascii="Times New Roman" w:hAnsi="Times New Roman" w:cs="Times New Roman"/>
          <w:sz w:val="24"/>
          <w:szCs w:val="24"/>
          <w:lang w:val="en-US"/>
        </w:rPr>
        <w:t>akan</w:t>
      </w:r>
      <w:proofErr w:type="gramEnd"/>
      <w:r>
        <w:rPr>
          <w:rFonts w:ascii="Times New Roman" w:hAnsi="Times New Roman" w:cs="Times New Roman"/>
          <w:sz w:val="24"/>
          <w:szCs w:val="24"/>
          <w:lang w:val="en-US"/>
        </w:rPr>
        <w:t xml:space="preserve"> melijitkan kemampuan guru untuk mengilhami dan kemampuan murid untuk berprestasi. </w:t>
      </w:r>
    </w:p>
    <w:p w:rsidR="00D67C0F" w:rsidRPr="00D67C0F" w:rsidRDefault="00D67C0F" w:rsidP="005921B4">
      <w:pPr>
        <w:pStyle w:val="ListParagraph"/>
        <w:numPr>
          <w:ilvl w:val="0"/>
          <w:numId w:val="22"/>
        </w:numPr>
        <w:tabs>
          <w:tab w:val="left" w:pos="851"/>
        </w:tabs>
        <w:spacing w:after="200" w:line="360" w:lineRule="auto"/>
        <w:jc w:val="both"/>
        <w:rPr>
          <w:rFonts w:ascii="Times New Roman" w:hAnsi="Times New Roman" w:cs="Times New Roman"/>
          <w:b/>
          <w:i/>
          <w:sz w:val="24"/>
          <w:szCs w:val="24"/>
          <w:lang w:val="en-US"/>
        </w:rPr>
      </w:pPr>
      <w:r w:rsidRPr="00D67C0F">
        <w:rPr>
          <w:rFonts w:ascii="Times New Roman" w:hAnsi="Times New Roman" w:cs="Times New Roman"/>
          <w:b/>
          <w:sz w:val="24"/>
          <w:szCs w:val="24"/>
          <w:lang w:val="en-US"/>
        </w:rPr>
        <w:t xml:space="preserve">Asas utama </w:t>
      </w:r>
      <w:r w:rsidRPr="00D67C0F">
        <w:rPr>
          <w:rFonts w:ascii="Times New Roman" w:hAnsi="Times New Roman" w:cs="Times New Roman"/>
          <w:b/>
          <w:i/>
          <w:sz w:val="24"/>
          <w:szCs w:val="24"/>
          <w:lang w:val="en-US"/>
        </w:rPr>
        <w:t xml:space="preserve">Quantum Teaching </w:t>
      </w:r>
    </w:p>
    <w:p w:rsidR="00D67C0F" w:rsidRPr="00D67C0F" w:rsidRDefault="00D67C0F" w:rsidP="005921B4">
      <w:pPr>
        <w:pStyle w:val="ListParagraph"/>
        <w:spacing w:line="360" w:lineRule="auto"/>
        <w:ind w:left="851" w:firstLine="709"/>
        <w:jc w:val="both"/>
        <w:rPr>
          <w:rFonts w:ascii="Times New Roman" w:hAnsi="Times New Roman" w:cs="Times New Roman"/>
          <w:sz w:val="24"/>
          <w:szCs w:val="24"/>
          <w:lang w:val="en-US"/>
        </w:rPr>
      </w:pPr>
      <w:r w:rsidRPr="004F40C2">
        <w:rPr>
          <w:rFonts w:ascii="Times New Roman" w:hAnsi="Times New Roman" w:cs="Times New Roman"/>
          <w:i/>
          <w:sz w:val="24"/>
          <w:szCs w:val="24"/>
          <w:lang w:val="en-US"/>
        </w:rPr>
        <w:t xml:space="preserve">Quantum </w:t>
      </w:r>
      <w:proofErr w:type="gramStart"/>
      <w:r w:rsidRPr="004F40C2">
        <w:rPr>
          <w:rFonts w:ascii="Times New Roman" w:hAnsi="Times New Roman" w:cs="Times New Roman"/>
          <w:i/>
          <w:sz w:val="24"/>
          <w:szCs w:val="24"/>
          <w:lang w:val="en-US"/>
        </w:rPr>
        <w:t>teaching</w:t>
      </w:r>
      <w:r>
        <w:rPr>
          <w:rFonts w:ascii="Times New Roman" w:hAnsi="Times New Roman" w:cs="Times New Roman"/>
          <w:sz w:val="24"/>
          <w:szCs w:val="24"/>
          <w:lang w:val="en-US"/>
        </w:rPr>
        <w:t xml:space="preserve">  bersandar</w:t>
      </w:r>
      <w:proofErr w:type="gramEnd"/>
      <w:r>
        <w:rPr>
          <w:rFonts w:ascii="Times New Roman" w:hAnsi="Times New Roman" w:cs="Times New Roman"/>
          <w:sz w:val="24"/>
          <w:szCs w:val="24"/>
          <w:lang w:val="en-US"/>
        </w:rPr>
        <w:t xml:space="preserve"> pada asas utama; </w:t>
      </w:r>
      <w:r w:rsidRPr="00B42D87">
        <w:rPr>
          <w:rFonts w:ascii="Times New Roman" w:hAnsi="Times New Roman" w:cs="Times New Roman"/>
          <w:i/>
          <w:sz w:val="24"/>
          <w:szCs w:val="24"/>
          <w:lang w:val="en-US"/>
        </w:rPr>
        <w:t>Bawalah Dunia Mereka ke Dunia Kita, dan Antarkan Dunia Kita ke Dunia Mereka</w:t>
      </w:r>
      <w:r>
        <w:rPr>
          <w:rFonts w:ascii="Times New Roman" w:hAnsi="Times New Roman" w:cs="Times New Roman"/>
          <w:sz w:val="24"/>
          <w:szCs w:val="24"/>
          <w:lang w:val="en-US"/>
        </w:rPr>
        <w:t xml:space="preserve"> (dePorter, 2002: 6). Asas ini mengindikasikan bahwa memasuki dunia siswa adalah </w:t>
      </w:r>
      <w:r w:rsidRPr="0081760C">
        <w:rPr>
          <w:rFonts w:ascii="Times New Roman" w:hAnsi="Times New Roman" w:cs="Times New Roman"/>
          <w:sz w:val="24"/>
          <w:szCs w:val="24"/>
          <w:lang w:val="en-US"/>
        </w:rPr>
        <w:t xml:space="preserve">langkah awal </w:t>
      </w:r>
      <w:r>
        <w:rPr>
          <w:rFonts w:ascii="Times New Roman" w:hAnsi="Times New Roman" w:cs="Times New Roman"/>
          <w:sz w:val="24"/>
          <w:szCs w:val="24"/>
          <w:lang w:val="en-US"/>
        </w:rPr>
        <w:t xml:space="preserve">yang harus dilakukan dalam sebuah pengajaran. Langkah ini </w:t>
      </w:r>
      <w:proofErr w:type="gramStart"/>
      <w:r>
        <w:rPr>
          <w:rFonts w:ascii="Times New Roman" w:hAnsi="Times New Roman" w:cs="Times New Roman"/>
          <w:sz w:val="24"/>
          <w:szCs w:val="24"/>
          <w:lang w:val="en-US"/>
        </w:rPr>
        <w:t>akan</w:t>
      </w:r>
      <w:proofErr w:type="gramEnd"/>
      <w:r>
        <w:rPr>
          <w:rFonts w:ascii="Times New Roman" w:hAnsi="Times New Roman" w:cs="Times New Roman"/>
          <w:sz w:val="24"/>
          <w:szCs w:val="24"/>
          <w:lang w:val="en-US"/>
        </w:rPr>
        <w:t xml:space="preserve"> memberikan anda izin untuk memimpin, menuntun, dan memudahkan perjalanan mereka menuju kesadaran dan ilmu pengetahuan yang lebih luas. Aplikasi di dalam pembelajaran, guru harus menagaitkan materi yang hendak diajarkan dengan pikiran, peristiwa, atau perasaan yang diperoleh dari rumah, lingkungan sosial, maupun lingkungan akademis siswa. Setelah kaitan itu terbentuk, guru dapat membawa mereka ke dalam dunia kita, dan memberi pemahaman tentang isi dunia itu, yakni sebuah pengetahuan baru yang lebih luas. </w:t>
      </w:r>
      <w:r w:rsidRPr="00D67C0F">
        <w:rPr>
          <w:rFonts w:ascii="Times New Roman" w:hAnsi="Times New Roman" w:cs="Times New Roman"/>
          <w:sz w:val="24"/>
          <w:szCs w:val="24"/>
          <w:lang w:val="en-US"/>
        </w:rPr>
        <w:t xml:space="preserve">Akhirnya dengan pengertian yang lebih luas dan penguasaan lebih mendalam ini, siswa dapat membawa </w:t>
      </w:r>
      <w:proofErr w:type="gramStart"/>
      <w:r w:rsidRPr="00D67C0F">
        <w:rPr>
          <w:rFonts w:ascii="Times New Roman" w:hAnsi="Times New Roman" w:cs="Times New Roman"/>
          <w:sz w:val="24"/>
          <w:szCs w:val="24"/>
          <w:lang w:val="en-US"/>
        </w:rPr>
        <w:t>apa</w:t>
      </w:r>
      <w:proofErr w:type="gramEnd"/>
      <w:r w:rsidRPr="00D67C0F">
        <w:rPr>
          <w:rFonts w:ascii="Times New Roman" w:hAnsi="Times New Roman" w:cs="Times New Roman"/>
          <w:sz w:val="24"/>
          <w:szCs w:val="24"/>
          <w:lang w:val="en-US"/>
        </w:rPr>
        <w:t xml:space="preserve"> yang mereka pelajari ke dalam dunia mereka dan menerapkannya pada situasi baru.</w:t>
      </w:r>
    </w:p>
    <w:p w:rsidR="00D67C0F" w:rsidRPr="00566FA8" w:rsidRDefault="00D67C0F" w:rsidP="005921B4">
      <w:pPr>
        <w:pStyle w:val="ListParagraph"/>
        <w:numPr>
          <w:ilvl w:val="0"/>
          <w:numId w:val="22"/>
        </w:numPr>
        <w:tabs>
          <w:tab w:val="left" w:pos="851"/>
        </w:tabs>
        <w:spacing w:after="200" w:line="360" w:lineRule="auto"/>
        <w:jc w:val="both"/>
        <w:rPr>
          <w:rFonts w:ascii="Times New Roman" w:hAnsi="Times New Roman" w:cs="Times New Roman"/>
          <w:b/>
          <w:i/>
          <w:sz w:val="24"/>
          <w:szCs w:val="24"/>
          <w:lang w:val="en-US"/>
        </w:rPr>
      </w:pPr>
      <w:r w:rsidRPr="00FB41C7">
        <w:rPr>
          <w:rFonts w:ascii="Times New Roman" w:hAnsi="Times New Roman" w:cs="Times New Roman"/>
          <w:b/>
          <w:sz w:val="24"/>
          <w:szCs w:val="24"/>
          <w:lang w:val="en-US"/>
        </w:rPr>
        <w:t xml:space="preserve">Prinsip-prinsip </w:t>
      </w:r>
      <w:r w:rsidRPr="00566FA8">
        <w:rPr>
          <w:rFonts w:ascii="Times New Roman" w:hAnsi="Times New Roman" w:cs="Times New Roman"/>
          <w:b/>
          <w:i/>
          <w:sz w:val="24"/>
          <w:szCs w:val="24"/>
          <w:lang w:val="en-US"/>
        </w:rPr>
        <w:t>Quantum Teaching</w:t>
      </w:r>
    </w:p>
    <w:p w:rsidR="00D67C0F" w:rsidRDefault="00D67C0F" w:rsidP="005921B4">
      <w:pPr>
        <w:pStyle w:val="ListParagraph"/>
        <w:spacing w:line="360" w:lineRule="auto"/>
        <w:ind w:left="851" w:firstLine="709"/>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DePorter  (</w:t>
      </w:r>
      <w:proofErr w:type="gramEnd"/>
      <w:r w:rsidRPr="004E0D79">
        <w:rPr>
          <w:rFonts w:ascii="Times New Roman" w:hAnsi="Times New Roman" w:cs="Times New Roman"/>
          <w:sz w:val="24"/>
          <w:szCs w:val="24"/>
          <w:lang w:val="en-US"/>
        </w:rPr>
        <w:t>2002:</w:t>
      </w:r>
      <w:r>
        <w:rPr>
          <w:rFonts w:ascii="Times New Roman" w:hAnsi="Times New Roman" w:cs="Times New Roman"/>
          <w:sz w:val="24"/>
          <w:szCs w:val="24"/>
          <w:lang w:val="en-US"/>
        </w:rPr>
        <w:t xml:space="preserve"> 7) mengemukakan bahwa </w:t>
      </w:r>
      <w:r w:rsidRPr="004E0D79">
        <w:rPr>
          <w:rFonts w:ascii="Times New Roman" w:hAnsi="Times New Roman" w:cs="Times New Roman"/>
          <w:i/>
          <w:sz w:val="24"/>
          <w:szCs w:val="24"/>
          <w:lang w:val="en-US"/>
        </w:rPr>
        <w:t>Quantum Teaching</w:t>
      </w:r>
      <w:r>
        <w:rPr>
          <w:rFonts w:ascii="Times New Roman" w:hAnsi="Times New Roman" w:cs="Times New Roman"/>
          <w:sz w:val="24"/>
          <w:szCs w:val="24"/>
          <w:lang w:val="en-US"/>
        </w:rPr>
        <w:t xml:space="preserve"> memiliki lima prinsip. Prinsip-prinsip tersebut adalah: </w:t>
      </w:r>
    </w:p>
    <w:p w:rsidR="00D67C0F" w:rsidRPr="00DF0BFB" w:rsidRDefault="00D67C0F" w:rsidP="005921B4">
      <w:pPr>
        <w:pStyle w:val="ListParagraph"/>
        <w:numPr>
          <w:ilvl w:val="0"/>
          <w:numId w:val="19"/>
        </w:numPr>
        <w:tabs>
          <w:tab w:val="left" w:pos="1134"/>
        </w:tabs>
        <w:spacing w:after="200" w:line="360" w:lineRule="auto"/>
        <w:ind w:left="709" w:firstLine="142"/>
        <w:jc w:val="both"/>
        <w:rPr>
          <w:rFonts w:ascii="Times New Roman" w:hAnsi="Times New Roman" w:cs="Times New Roman"/>
          <w:sz w:val="24"/>
          <w:szCs w:val="24"/>
          <w:lang w:val="en-US"/>
        </w:rPr>
      </w:pPr>
      <w:r w:rsidRPr="00DF0BFB">
        <w:rPr>
          <w:rFonts w:ascii="Times New Roman" w:hAnsi="Times New Roman" w:cs="Times New Roman"/>
          <w:sz w:val="24"/>
          <w:szCs w:val="24"/>
          <w:lang w:val="en-US"/>
        </w:rPr>
        <w:t>Segalanya Berbicara</w:t>
      </w:r>
    </w:p>
    <w:p w:rsidR="00D67C0F" w:rsidRDefault="00D67C0F" w:rsidP="005921B4">
      <w:pPr>
        <w:pStyle w:val="ListParagraph"/>
        <w:spacing w:line="360" w:lineRule="auto"/>
        <w:ind w:left="1134" w:firstLine="567"/>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Keseluruhan lingkungan kelas, pengaturan bangku, poster tempel, </w:t>
      </w:r>
      <w:proofErr w:type="gramStart"/>
      <w:r>
        <w:rPr>
          <w:rFonts w:ascii="Times New Roman" w:hAnsi="Times New Roman" w:cs="Times New Roman"/>
          <w:sz w:val="24"/>
          <w:szCs w:val="24"/>
          <w:lang w:val="en-US"/>
        </w:rPr>
        <w:t>cara</w:t>
      </w:r>
      <w:proofErr w:type="gramEnd"/>
      <w:r>
        <w:rPr>
          <w:rFonts w:ascii="Times New Roman" w:hAnsi="Times New Roman" w:cs="Times New Roman"/>
          <w:sz w:val="24"/>
          <w:szCs w:val="24"/>
          <w:lang w:val="en-US"/>
        </w:rPr>
        <w:t xml:space="preserve"> guru berinteraksi dengan siswa, cara berbicara, cara berjalan, menyapa, kertas yang dibagikan guru hingga rancangan pelajaran semuanya mengirim pesan tentang belajar. </w:t>
      </w:r>
    </w:p>
    <w:p w:rsidR="00D67C0F" w:rsidRDefault="00D67C0F" w:rsidP="005921B4">
      <w:pPr>
        <w:pStyle w:val="ListParagraph"/>
        <w:numPr>
          <w:ilvl w:val="0"/>
          <w:numId w:val="19"/>
        </w:numPr>
        <w:tabs>
          <w:tab w:val="left" w:pos="1134"/>
        </w:tabs>
        <w:spacing w:after="200" w:line="360" w:lineRule="auto"/>
        <w:ind w:left="709" w:firstLine="142"/>
        <w:jc w:val="both"/>
        <w:rPr>
          <w:rFonts w:ascii="Times New Roman" w:hAnsi="Times New Roman" w:cs="Times New Roman"/>
          <w:sz w:val="24"/>
          <w:szCs w:val="24"/>
          <w:lang w:val="en-US"/>
        </w:rPr>
      </w:pPr>
      <w:r>
        <w:rPr>
          <w:rFonts w:ascii="Times New Roman" w:hAnsi="Times New Roman" w:cs="Times New Roman"/>
          <w:sz w:val="24"/>
          <w:szCs w:val="24"/>
          <w:lang w:val="en-US"/>
        </w:rPr>
        <w:t>Segalanya bertujuan</w:t>
      </w:r>
    </w:p>
    <w:p w:rsidR="00D67C0F" w:rsidRPr="000D3483" w:rsidRDefault="00D67C0F" w:rsidP="005921B4">
      <w:pPr>
        <w:pStyle w:val="ListParagraph"/>
        <w:spacing w:line="360" w:lineRule="auto"/>
        <w:ind w:left="1134" w:firstLine="567"/>
        <w:jc w:val="both"/>
        <w:rPr>
          <w:rFonts w:ascii="Times New Roman" w:hAnsi="Times New Roman" w:cs="Times New Roman"/>
          <w:sz w:val="24"/>
          <w:szCs w:val="24"/>
          <w:lang w:val="en-US"/>
        </w:rPr>
      </w:pPr>
      <w:r>
        <w:rPr>
          <w:rFonts w:ascii="Times New Roman" w:hAnsi="Times New Roman" w:cs="Times New Roman"/>
          <w:sz w:val="24"/>
          <w:szCs w:val="24"/>
          <w:lang w:val="en-US"/>
        </w:rPr>
        <w:t>Semua yang terjadi dalam dalam proses belajar mengajar mempunyai tujuan tertentu.</w:t>
      </w:r>
    </w:p>
    <w:p w:rsidR="00D67C0F" w:rsidRDefault="00D67C0F" w:rsidP="005921B4">
      <w:pPr>
        <w:pStyle w:val="ListParagraph"/>
        <w:numPr>
          <w:ilvl w:val="0"/>
          <w:numId w:val="19"/>
        </w:numPr>
        <w:tabs>
          <w:tab w:val="left" w:pos="1134"/>
        </w:tabs>
        <w:spacing w:after="200" w:line="360" w:lineRule="auto"/>
        <w:ind w:left="709" w:firstLine="142"/>
        <w:jc w:val="both"/>
        <w:rPr>
          <w:rFonts w:ascii="Times New Roman" w:hAnsi="Times New Roman" w:cs="Times New Roman"/>
          <w:sz w:val="24"/>
          <w:szCs w:val="24"/>
          <w:lang w:val="en-US"/>
        </w:rPr>
      </w:pPr>
      <w:r>
        <w:rPr>
          <w:rFonts w:ascii="Times New Roman" w:hAnsi="Times New Roman" w:cs="Times New Roman"/>
          <w:sz w:val="24"/>
          <w:szCs w:val="24"/>
          <w:lang w:val="en-US"/>
        </w:rPr>
        <w:t>Pengalaman sebelum pemberian nama</w:t>
      </w:r>
    </w:p>
    <w:p w:rsidR="00D67C0F" w:rsidRDefault="00D67C0F" w:rsidP="005921B4">
      <w:pPr>
        <w:pStyle w:val="ListParagraph"/>
        <w:spacing w:line="360" w:lineRule="auto"/>
        <w:ind w:left="1134"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Otak kita berkembang pesat dengan adanya rangsangan komplek, yang </w:t>
      </w:r>
      <w:proofErr w:type="gramStart"/>
      <w:r>
        <w:rPr>
          <w:rFonts w:ascii="Times New Roman" w:hAnsi="Times New Roman" w:cs="Times New Roman"/>
          <w:sz w:val="24"/>
          <w:szCs w:val="24"/>
          <w:lang w:val="en-US"/>
        </w:rPr>
        <w:t>akan</w:t>
      </w:r>
      <w:proofErr w:type="gramEnd"/>
      <w:r>
        <w:rPr>
          <w:rFonts w:ascii="Times New Roman" w:hAnsi="Times New Roman" w:cs="Times New Roman"/>
          <w:sz w:val="24"/>
          <w:szCs w:val="24"/>
          <w:lang w:val="en-US"/>
        </w:rPr>
        <w:t xml:space="preserve"> menggerakkan rasa ingin tahu. Oleh karean itu proses belajar paling baik terjadi ketika siswa telah mengalami informasi sebelum mereka memperoleh nama </w:t>
      </w:r>
      <w:proofErr w:type="gramStart"/>
      <w:r>
        <w:rPr>
          <w:rFonts w:ascii="Times New Roman" w:hAnsi="Times New Roman" w:cs="Times New Roman"/>
          <w:sz w:val="24"/>
          <w:szCs w:val="24"/>
          <w:lang w:val="en-US"/>
        </w:rPr>
        <w:t>untuk  apa</w:t>
      </w:r>
      <w:proofErr w:type="gramEnd"/>
      <w:r>
        <w:rPr>
          <w:rFonts w:ascii="Times New Roman" w:hAnsi="Times New Roman" w:cs="Times New Roman"/>
          <w:sz w:val="24"/>
          <w:szCs w:val="24"/>
          <w:lang w:val="en-US"/>
        </w:rPr>
        <w:t xml:space="preserve"> yang mereka pelajari. </w:t>
      </w:r>
    </w:p>
    <w:p w:rsidR="00D67C0F" w:rsidRPr="00DF0BFB" w:rsidRDefault="00D67C0F" w:rsidP="005921B4">
      <w:pPr>
        <w:pStyle w:val="ListParagraph"/>
        <w:numPr>
          <w:ilvl w:val="0"/>
          <w:numId w:val="19"/>
        </w:numPr>
        <w:tabs>
          <w:tab w:val="left" w:pos="1134"/>
        </w:tabs>
        <w:spacing w:after="200" w:line="360" w:lineRule="auto"/>
        <w:ind w:left="709" w:firstLine="142"/>
        <w:jc w:val="both"/>
        <w:rPr>
          <w:rFonts w:ascii="Times New Roman" w:hAnsi="Times New Roman" w:cs="Times New Roman"/>
          <w:sz w:val="24"/>
          <w:szCs w:val="24"/>
          <w:lang w:val="en-US"/>
        </w:rPr>
      </w:pPr>
      <w:r w:rsidRPr="00DF0BFB">
        <w:rPr>
          <w:rFonts w:ascii="Times New Roman" w:hAnsi="Times New Roman" w:cs="Times New Roman"/>
          <w:sz w:val="24"/>
          <w:szCs w:val="24"/>
          <w:lang w:val="en-US"/>
        </w:rPr>
        <w:t>Akui setiap usaha</w:t>
      </w:r>
    </w:p>
    <w:p w:rsidR="00D67C0F" w:rsidRDefault="00D67C0F" w:rsidP="005921B4">
      <w:pPr>
        <w:pStyle w:val="ListParagraph"/>
        <w:spacing w:line="360" w:lineRule="auto"/>
        <w:ind w:left="1134"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Pada hakekatnya belajar adalah sebuah proses menuju pencapaian “Aku Tahu”. </w:t>
      </w:r>
      <w:proofErr w:type="gramStart"/>
      <w:r>
        <w:rPr>
          <w:rFonts w:ascii="Times New Roman" w:hAnsi="Times New Roman" w:cs="Times New Roman"/>
          <w:sz w:val="24"/>
          <w:szCs w:val="24"/>
          <w:lang w:val="en-US"/>
        </w:rPr>
        <w:t>Belajar  banyak</w:t>
      </w:r>
      <w:proofErr w:type="gramEnd"/>
      <w:r>
        <w:rPr>
          <w:rFonts w:ascii="Times New Roman" w:hAnsi="Times New Roman" w:cs="Times New Roman"/>
          <w:sz w:val="24"/>
          <w:szCs w:val="24"/>
          <w:lang w:val="en-US"/>
        </w:rPr>
        <w:t xml:space="preserve"> mengandung risiko karena siswa melangkah keluar dari zona kenyamanan. Pada saat siswa mengambil langkah ini, mereka patut mendapatkan pengakuan atas kecakapan dan kepercayaan diri mereka.</w:t>
      </w:r>
    </w:p>
    <w:p w:rsidR="00D67C0F" w:rsidRDefault="00D67C0F" w:rsidP="005921B4">
      <w:pPr>
        <w:pStyle w:val="ListParagraph"/>
        <w:spacing w:line="360" w:lineRule="auto"/>
        <w:ind w:left="1134"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Menerima pengakuan membuat siswa merasa bangga, percaya diri dan bahagia. Penelitian mendukung konsep bahwa kemampuan siswa meningkat karena pengakuan guru. Gordon Wells (dalam dePorter, 2002: 28) menyatakan </w:t>
      </w:r>
    </w:p>
    <w:p w:rsidR="00D67C0F" w:rsidRDefault="00D67C0F" w:rsidP="005921B4">
      <w:pPr>
        <w:pStyle w:val="ListParagraph"/>
        <w:spacing w:line="360" w:lineRule="auto"/>
        <w:ind w:left="1701"/>
        <w:jc w:val="both"/>
        <w:rPr>
          <w:rFonts w:ascii="Times New Roman" w:hAnsi="Times New Roman" w:cs="Times New Roman"/>
          <w:i/>
          <w:sz w:val="24"/>
          <w:szCs w:val="24"/>
          <w:lang w:val="en-US"/>
        </w:rPr>
      </w:pPr>
      <w:r>
        <w:rPr>
          <w:rFonts w:ascii="Times New Roman" w:hAnsi="Times New Roman" w:cs="Times New Roman"/>
          <w:sz w:val="24"/>
          <w:szCs w:val="24"/>
          <w:lang w:val="en-US"/>
        </w:rPr>
        <w:t>“</w:t>
      </w:r>
      <w:proofErr w:type="gramStart"/>
      <w:r w:rsidRPr="008C53B9">
        <w:rPr>
          <w:rFonts w:ascii="Times New Roman" w:hAnsi="Times New Roman" w:cs="Times New Roman"/>
          <w:i/>
          <w:sz w:val="24"/>
          <w:szCs w:val="24"/>
          <w:lang w:val="en-US"/>
        </w:rPr>
        <w:t>jika</w:t>
      </w:r>
      <w:proofErr w:type="gramEnd"/>
      <w:r w:rsidRPr="008C53B9">
        <w:rPr>
          <w:rFonts w:ascii="Times New Roman" w:hAnsi="Times New Roman" w:cs="Times New Roman"/>
          <w:i/>
          <w:sz w:val="24"/>
          <w:szCs w:val="24"/>
          <w:lang w:val="en-US"/>
        </w:rPr>
        <w:t xml:space="preserve"> anak-anak diharapkan melakukan transisi dengan  mudah dan percaya diri, mereka haruslah mengalami lingkungan baru sekolah sebagai suatu yang menggairahkan dan menantang. Dalam lingkungan ini, sebagian besar usaha mereka harus berhasil dan mereka harus diakui sebagai diri mereka dan apa yang dapat mereka lakukan…</w:t>
      </w:r>
      <w:proofErr w:type="gramStart"/>
      <w:r>
        <w:rPr>
          <w:rFonts w:ascii="Times New Roman" w:hAnsi="Times New Roman" w:cs="Times New Roman"/>
          <w:i/>
          <w:sz w:val="24"/>
          <w:szCs w:val="24"/>
          <w:lang w:val="en-US"/>
        </w:rPr>
        <w:t>”.</w:t>
      </w:r>
      <w:proofErr w:type="gramEnd"/>
      <w:r w:rsidRPr="008C53B9">
        <w:rPr>
          <w:rFonts w:ascii="Times New Roman" w:hAnsi="Times New Roman" w:cs="Times New Roman"/>
          <w:i/>
          <w:sz w:val="24"/>
          <w:szCs w:val="24"/>
          <w:lang w:val="en-US"/>
        </w:rPr>
        <w:t xml:space="preserve"> </w:t>
      </w:r>
    </w:p>
    <w:p w:rsidR="00D67C0F" w:rsidRDefault="00D67C0F" w:rsidP="005921B4">
      <w:pPr>
        <w:pStyle w:val="ListParagraph"/>
        <w:spacing w:line="360" w:lineRule="auto"/>
        <w:ind w:left="1276"/>
        <w:jc w:val="both"/>
        <w:rPr>
          <w:rFonts w:ascii="Times New Roman" w:hAnsi="Times New Roman" w:cs="Times New Roman"/>
          <w:i/>
          <w:sz w:val="24"/>
          <w:szCs w:val="24"/>
          <w:lang w:val="en-US"/>
        </w:rPr>
      </w:pPr>
    </w:p>
    <w:p w:rsidR="00D67C0F" w:rsidRPr="002F005B" w:rsidRDefault="00D67C0F" w:rsidP="005921B4">
      <w:pPr>
        <w:pStyle w:val="ListParagraph"/>
        <w:spacing w:line="360" w:lineRule="auto"/>
        <w:ind w:left="1134"/>
        <w:jc w:val="both"/>
        <w:rPr>
          <w:rFonts w:ascii="Times New Roman" w:hAnsi="Times New Roman" w:cs="Times New Roman"/>
          <w:sz w:val="24"/>
          <w:szCs w:val="24"/>
          <w:lang w:val="en-US"/>
        </w:rPr>
      </w:pPr>
      <w:r>
        <w:rPr>
          <w:rFonts w:ascii="Times New Roman" w:hAnsi="Times New Roman" w:cs="Times New Roman"/>
          <w:sz w:val="24"/>
          <w:szCs w:val="24"/>
          <w:lang w:val="en-US"/>
        </w:rPr>
        <w:t>Pernyataan ini memberi pengertian bahwa guru hendaknya memberi pengakuan yang kuat dan konkret, tidak hanya pada usaha yang tepat, melainkan tiap usaha di dalam perjalanan menuju “Aku Tahu”.</w:t>
      </w:r>
    </w:p>
    <w:p w:rsidR="00D67C0F" w:rsidRPr="00DF0BFB" w:rsidRDefault="00D67C0F" w:rsidP="005921B4">
      <w:pPr>
        <w:pStyle w:val="ListParagraph"/>
        <w:numPr>
          <w:ilvl w:val="0"/>
          <w:numId w:val="19"/>
        </w:numPr>
        <w:tabs>
          <w:tab w:val="left" w:pos="1134"/>
        </w:tabs>
        <w:spacing w:after="200" w:line="360" w:lineRule="auto"/>
        <w:ind w:left="709" w:firstLine="142"/>
        <w:jc w:val="both"/>
        <w:rPr>
          <w:rFonts w:ascii="Times New Roman" w:hAnsi="Times New Roman" w:cs="Times New Roman"/>
          <w:sz w:val="24"/>
          <w:szCs w:val="24"/>
          <w:lang w:val="en-US"/>
        </w:rPr>
      </w:pPr>
      <w:r w:rsidRPr="00DF0BFB">
        <w:rPr>
          <w:rFonts w:ascii="Times New Roman" w:hAnsi="Times New Roman" w:cs="Times New Roman"/>
          <w:sz w:val="24"/>
          <w:szCs w:val="24"/>
          <w:lang w:val="en-US"/>
        </w:rPr>
        <w:t>Jika layak dipelajari maka juga layak dirayakan</w:t>
      </w:r>
    </w:p>
    <w:p w:rsidR="00D67C0F" w:rsidRDefault="00D67C0F" w:rsidP="005921B4">
      <w:pPr>
        <w:pStyle w:val="ListParagraph"/>
        <w:spacing w:line="360" w:lineRule="auto"/>
        <w:ind w:left="1134"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Perayaan membarikan umpan balik mengenai kemajuan dan meningkatkan asosiasi emosi postif dengan belajar. Perayaan membangkitkan energi sukses untuk melakukan langkah selanjutnya. Berbagai bentuk perayaan menyenagkan </w:t>
      </w:r>
      <w:r>
        <w:rPr>
          <w:rFonts w:ascii="Times New Roman" w:hAnsi="Times New Roman" w:cs="Times New Roman"/>
          <w:sz w:val="24"/>
          <w:szCs w:val="24"/>
          <w:lang w:val="en-US"/>
        </w:rPr>
        <w:lastRenderedPageBreak/>
        <w:t xml:space="preserve">yang bisa digunakan </w:t>
      </w:r>
      <w:proofErr w:type="gramStart"/>
      <w:r>
        <w:rPr>
          <w:rFonts w:ascii="Times New Roman" w:hAnsi="Times New Roman" w:cs="Times New Roman"/>
          <w:sz w:val="24"/>
          <w:szCs w:val="24"/>
          <w:lang w:val="en-US"/>
        </w:rPr>
        <w:t>adalah :</w:t>
      </w:r>
      <w:proofErr w:type="gramEnd"/>
      <w:r>
        <w:rPr>
          <w:rFonts w:ascii="Times New Roman" w:hAnsi="Times New Roman" w:cs="Times New Roman"/>
          <w:sz w:val="24"/>
          <w:szCs w:val="24"/>
          <w:lang w:val="en-US"/>
        </w:rPr>
        <w:t xml:space="preserve"> tepuk tangan, teriakan </w:t>
      </w:r>
      <w:r w:rsidRPr="00F82D57">
        <w:rPr>
          <w:rFonts w:ascii="Times New Roman" w:hAnsi="Times New Roman" w:cs="Times New Roman"/>
          <w:i/>
          <w:sz w:val="24"/>
          <w:szCs w:val="24"/>
          <w:lang w:val="en-US"/>
        </w:rPr>
        <w:t>Hore!!</w:t>
      </w:r>
      <w:r>
        <w:rPr>
          <w:rFonts w:ascii="Times New Roman" w:hAnsi="Times New Roman" w:cs="Times New Roman"/>
          <w:sz w:val="24"/>
          <w:szCs w:val="24"/>
          <w:lang w:val="en-US"/>
        </w:rPr>
        <w:t>, poster umum, pengakuan kekuatan, kejutan.</w:t>
      </w:r>
    </w:p>
    <w:p w:rsidR="00D67C0F" w:rsidRPr="00DF0BFB" w:rsidRDefault="00D67C0F" w:rsidP="005921B4">
      <w:pPr>
        <w:pStyle w:val="ListParagraph"/>
        <w:numPr>
          <w:ilvl w:val="0"/>
          <w:numId w:val="22"/>
        </w:numPr>
        <w:tabs>
          <w:tab w:val="left" w:pos="851"/>
        </w:tabs>
        <w:spacing w:after="200" w:line="360" w:lineRule="auto"/>
        <w:jc w:val="both"/>
        <w:rPr>
          <w:rFonts w:ascii="Times New Roman" w:hAnsi="Times New Roman" w:cs="Times New Roman"/>
          <w:b/>
          <w:sz w:val="24"/>
          <w:szCs w:val="24"/>
          <w:lang w:val="en-US"/>
        </w:rPr>
      </w:pPr>
      <w:r w:rsidRPr="00DF0BFB">
        <w:rPr>
          <w:rFonts w:ascii="Times New Roman" w:hAnsi="Times New Roman" w:cs="Times New Roman"/>
          <w:b/>
          <w:sz w:val="24"/>
          <w:szCs w:val="24"/>
          <w:lang w:val="en-US"/>
        </w:rPr>
        <w:t xml:space="preserve">Kerangka Rancangan </w:t>
      </w:r>
      <w:r>
        <w:rPr>
          <w:rFonts w:ascii="Times New Roman" w:hAnsi="Times New Roman" w:cs="Times New Roman"/>
          <w:b/>
          <w:sz w:val="24"/>
          <w:szCs w:val="24"/>
          <w:lang w:val="en-US"/>
        </w:rPr>
        <w:t xml:space="preserve">Pembelajaran dengan </w:t>
      </w:r>
      <w:r w:rsidRPr="00DF0BFB">
        <w:rPr>
          <w:rFonts w:ascii="Times New Roman" w:hAnsi="Times New Roman" w:cs="Times New Roman"/>
          <w:b/>
          <w:sz w:val="24"/>
          <w:szCs w:val="24"/>
          <w:lang w:val="en-US"/>
        </w:rPr>
        <w:t>Quantum Teaching</w:t>
      </w:r>
    </w:p>
    <w:p w:rsidR="00D67C0F" w:rsidRPr="00813090" w:rsidRDefault="00D67C0F" w:rsidP="005921B4">
      <w:pPr>
        <w:pStyle w:val="ListParagraph"/>
        <w:spacing w:line="360" w:lineRule="auto"/>
        <w:ind w:left="851" w:firstLine="709"/>
        <w:jc w:val="both"/>
        <w:rPr>
          <w:rFonts w:ascii="Times New Roman" w:hAnsi="Times New Roman" w:cs="Times New Roman"/>
          <w:sz w:val="24"/>
          <w:szCs w:val="24"/>
          <w:lang w:val="en-US"/>
        </w:rPr>
      </w:pPr>
      <w:r w:rsidRPr="004E0D79">
        <w:rPr>
          <w:rFonts w:ascii="Times New Roman" w:hAnsi="Times New Roman" w:cs="Times New Roman"/>
          <w:i/>
          <w:sz w:val="24"/>
          <w:szCs w:val="24"/>
          <w:lang w:val="en-US"/>
        </w:rPr>
        <w:t>Quantum Teaching</w:t>
      </w:r>
      <w:r w:rsidRPr="00813090">
        <w:rPr>
          <w:rFonts w:ascii="Times New Roman" w:hAnsi="Times New Roman" w:cs="Times New Roman"/>
          <w:sz w:val="24"/>
          <w:szCs w:val="24"/>
          <w:lang w:val="en-US"/>
        </w:rPr>
        <w:t xml:space="preserve"> disajikan dengan kerangka rancangan yang dikenal dengan akronim TANDUR. </w:t>
      </w:r>
      <w:r>
        <w:rPr>
          <w:rFonts w:ascii="Times New Roman" w:hAnsi="Times New Roman" w:cs="Times New Roman"/>
          <w:sz w:val="24"/>
          <w:szCs w:val="24"/>
          <w:lang w:val="en-US"/>
        </w:rPr>
        <w:t>Unsur</w:t>
      </w:r>
      <w:r w:rsidRPr="00813090">
        <w:rPr>
          <w:rFonts w:ascii="Times New Roman" w:hAnsi="Times New Roman" w:cs="Times New Roman"/>
          <w:sz w:val="24"/>
          <w:szCs w:val="24"/>
          <w:lang w:val="en-US"/>
        </w:rPr>
        <w:t>-unsur tersebut adalah:</w:t>
      </w:r>
    </w:p>
    <w:p w:rsidR="00D67C0F" w:rsidRPr="00DF0BFB" w:rsidRDefault="00D67C0F" w:rsidP="005921B4">
      <w:pPr>
        <w:pStyle w:val="ListParagraph"/>
        <w:numPr>
          <w:ilvl w:val="0"/>
          <w:numId w:val="20"/>
        </w:numPr>
        <w:tabs>
          <w:tab w:val="left" w:pos="1134"/>
        </w:tabs>
        <w:spacing w:after="200" w:line="360" w:lineRule="auto"/>
        <w:ind w:left="851" w:firstLine="0"/>
        <w:jc w:val="both"/>
        <w:rPr>
          <w:rFonts w:ascii="Times New Roman" w:hAnsi="Times New Roman" w:cs="Times New Roman"/>
          <w:sz w:val="24"/>
          <w:szCs w:val="24"/>
          <w:lang w:val="en-US"/>
        </w:rPr>
      </w:pPr>
      <w:r w:rsidRPr="00DF0BFB">
        <w:rPr>
          <w:rFonts w:ascii="Times New Roman" w:hAnsi="Times New Roman" w:cs="Times New Roman"/>
          <w:sz w:val="24"/>
          <w:szCs w:val="24"/>
          <w:lang w:val="en-US"/>
        </w:rPr>
        <w:t>Tumbuhkan</w:t>
      </w:r>
    </w:p>
    <w:p w:rsidR="00D67C0F" w:rsidRPr="009B49CC" w:rsidRDefault="00D67C0F" w:rsidP="005921B4">
      <w:pPr>
        <w:pStyle w:val="ListParagraph"/>
        <w:spacing w:line="360" w:lineRule="auto"/>
        <w:ind w:left="1134" w:firstLine="709"/>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Kerangka ini </w:t>
      </w:r>
      <w:proofErr w:type="gramStart"/>
      <w:r>
        <w:rPr>
          <w:rFonts w:ascii="Times New Roman" w:hAnsi="Times New Roman" w:cs="Times New Roman"/>
          <w:sz w:val="24"/>
          <w:szCs w:val="24"/>
          <w:lang w:val="en-US"/>
        </w:rPr>
        <w:t>mengandung  pesan</w:t>
      </w:r>
      <w:proofErr w:type="gramEnd"/>
      <w:r>
        <w:rPr>
          <w:rFonts w:ascii="Times New Roman" w:hAnsi="Times New Roman" w:cs="Times New Roman"/>
          <w:sz w:val="24"/>
          <w:szCs w:val="24"/>
          <w:lang w:val="en-US"/>
        </w:rPr>
        <w:t xml:space="preserve"> “</w:t>
      </w:r>
      <w:r w:rsidRPr="000D0301">
        <w:rPr>
          <w:rFonts w:ascii="Times New Roman" w:hAnsi="Times New Roman" w:cs="Times New Roman"/>
          <w:sz w:val="24"/>
          <w:szCs w:val="24"/>
          <w:lang w:val="en-US"/>
        </w:rPr>
        <w:t>Tumbuhkan minat dengan memuaskan “apa manfaatnya BagiKu</w:t>
      </w:r>
      <w:r>
        <w:rPr>
          <w:rFonts w:ascii="Times New Roman" w:hAnsi="Times New Roman" w:cs="Times New Roman"/>
          <w:sz w:val="24"/>
          <w:szCs w:val="24"/>
          <w:lang w:val="en-US"/>
        </w:rPr>
        <w:t xml:space="preserve"> ” (AMBa</w:t>
      </w:r>
      <w:r w:rsidRPr="000D0301">
        <w:rPr>
          <w:rFonts w:ascii="Times New Roman" w:hAnsi="Times New Roman" w:cs="Times New Roman"/>
          <w:sz w:val="24"/>
          <w:szCs w:val="24"/>
          <w:lang w:val="en-US"/>
        </w:rPr>
        <w:t>K).</w:t>
      </w:r>
      <w:r>
        <w:rPr>
          <w:rFonts w:ascii="Times New Roman" w:hAnsi="Times New Roman" w:cs="Times New Roman"/>
          <w:sz w:val="24"/>
          <w:szCs w:val="24"/>
          <w:lang w:val="en-US"/>
        </w:rPr>
        <w:t xml:space="preserve"> AMBaK memberi pengertian bahwa di dalam proses belajar, siswa harus dibantu menyadari manfaat yang dapat mereka </w:t>
      </w:r>
      <w:proofErr w:type="gramStart"/>
      <w:r>
        <w:rPr>
          <w:rFonts w:ascii="Times New Roman" w:hAnsi="Times New Roman" w:cs="Times New Roman"/>
          <w:sz w:val="24"/>
          <w:szCs w:val="24"/>
          <w:lang w:val="en-US"/>
        </w:rPr>
        <w:t>peroleh  setelah</w:t>
      </w:r>
      <w:proofErr w:type="gramEnd"/>
      <w:r>
        <w:rPr>
          <w:rFonts w:ascii="Times New Roman" w:hAnsi="Times New Roman" w:cs="Times New Roman"/>
          <w:sz w:val="24"/>
          <w:szCs w:val="24"/>
          <w:lang w:val="en-US"/>
        </w:rPr>
        <w:t xml:space="preserve"> mempelajari suatu materi . Pentingnya menumbuhkan minat adalah mendorong seseorang untuk memperoleh objek khusus, aktivitas pemahaman, dan keterampilan untuk tujuan perhatian atau pencapaian (Getzel dalam Mansyur dkk, 2009: 31). </w:t>
      </w:r>
      <w:r w:rsidRPr="00813090">
        <w:rPr>
          <w:rFonts w:ascii="Times New Roman" w:hAnsi="Times New Roman" w:cs="Times New Roman"/>
          <w:sz w:val="24"/>
          <w:szCs w:val="24"/>
          <w:lang w:val="en-US"/>
        </w:rPr>
        <w:t xml:space="preserve">Upaya menumbuhkan minat juga dapat dilakukan </w:t>
      </w:r>
      <w:r>
        <w:rPr>
          <w:rFonts w:ascii="Times New Roman" w:hAnsi="Times New Roman" w:cs="Times New Roman"/>
          <w:sz w:val="24"/>
          <w:szCs w:val="24"/>
          <w:lang w:val="en-US"/>
        </w:rPr>
        <w:t>dengan mengikutsertakan siswa dalam pembelajaran</w:t>
      </w:r>
      <w:r w:rsidRPr="00813090">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Penyertaan menciptakan jalinan dan kepemilikan bersama atau kemampuan saling memahami di dalam pembelajaran. </w:t>
      </w:r>
    </w:p>
    <w:p w:rsidR="00D67C0F" w:rsidRDefault="00D67C0F" w:rsidP="005921B4">
      <w:pPr>
        <w:pStyle w:val="ListParagraph"/>
        <w:numPr>
          <w:ilvl w:val="0"/>
          <w:numId w:val="20"/>
        </w:numPr>
        <w:tabs>
          <w:tab w:val="left" w:pos="1134"/>
        </w:tabs>
        <w:spacing w:after="200" w:line="360" w:lineRule="auto"/>
        <w:ind w:left="851" w:firstLine="0"/>
        <w:jc w:val="both"/>
        <w:rPr>
          <w:rFonts w:ascii="Times New Roman" w:hAnsi="Times New Roman" w:cs="Times New Roman"/>
          <w:sz w:val="24"/>
          <w:szCs w:val="24"/>
          <w:lang w:val="en-US"/>
        </w:rPr>
      </w:pPr>
      <w:r>
        <w:rPr>
          <w:rFonts w:ascii="Times New Roman" w:hAnsi="Times New Roman" w:cs="Times New Roman"/>
          <w:sz w:val="24"/>
          <w:szCs w:val="24"/>
          <w:lang w:val="en-US"/>
        </w:rPr>
        <w:t>Alami</w:t>
      </w:r>
    </w:p>
    <w:p w:rsidR="00D67C0F" w:rsidRDefault="00D67C0F" w:rsidP="005921B4">
      <w:pPr>
        <w:pStyle w:val="ListParagraph"/>
        <w:spacing w:line="360" w:lineRule="auto"/>
        <w:ind w:left="1134" w:firstLine="709"/>
        <w:jc w:val="both"/>
        <w:rPr>
          <w:rFonts w:ascii="Times New Roman" w:hAnsi="Times New Roman" w:cs="Times New Roman"/>
          <w:sz w:val="24"/>
          <w:szCs w:val="24"/>
          <w:lang w:val="en-US"/>
        </w:rPr>
      </w:pPr>
      <w:r>
        <w:rPr>
          <w:rFonts w:ascii="Times New Roman" w:hAnsi="Times New Roman" w:cs="Times New Roman"/>
          <w:sz w:val="24"/>
          <w:szCs w:val="24"/>
          <w:lang w:val="en-US"/>
        </w:rPr>
        <w:t>Unsur ini memberi pengalaman kepada siswa. Pengalaman memungkinkan siswa mengalami sendiri di dalam menemukan atau memahami sebuah konsep.</w:t>
      </w:r>
    </w:p>
    <w:p w:rsidR="00D67C0F" w:rsidRDefault="00D67C0F" w:rsidP="005921B4">
      <w:pPr>
        <w:pStyle w:val="ListParagraph"/>
        <w:numPr>
          <w:ilvl w:val="0"/>
          <w:numId w:val="20"/>
        </w:numPr>
        <w:tabs>
          <w:tab w:val="left" w:pos="1134"/>
        </w:tabs>
        <w:spacing w:after="200" w:line="360" w:lineRule="auto"/>
        <w:ind w:left="851" w:firstLine="0"/>
        <w:jc w:val="both"/>
        <w:rPr>
          <w:rFonts w:ascii="Times New Roman" w:hAnsi="Times New Roman" w:cs="Times New Roman"/>
          <w:sz w:val="24"/>
          <w:szCs w:val="24"/>
          <w:lang w:val="en-US"/>
        </w:rPr>
      </w:pPr>
      <w:r>
        <w:rPr>
          <w:rFonts w:ascii="Times New Roman" w:hAnsi="Times New Roman" w:cs="Times New Roman"/>
          <w:sz w:val="24"/>
          <w:szCs w:val="24"/>
          <w:lang w:val="en-US"/>
        </w:rPr>
        <w:t>Namai</w:t>
      </w:r>
    </w:p>
    <w:p w:rsidR="00D67C0F" w:rsidRPr="00E72E5D" w:rsidRDefault="00D67C0F" w:rsidP="005921B4">
      <w:pPr>
        <w:pStyle w:val="ListParagraph"/>
        <w:spacing w:line="360" w:lineRule="auto"/>
        <w:ind w:left="1134" w:firstLine="709"/>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Penamaan memuaskan hasrat otak untuk memberikan identitas. Penamaan dibangun dibangun di atas pengetahuan dan keingintahuan siswa saat itu. </w:t>
      </w:r>
      <w:proofErr w:type="gramStart"/>
      <w:r>
        <w:rPr>
          <w:rFonts w:ascii="Times New Roman" w:hAnsi="Times New Roman" w:cs="Times New Roman"/>
          <w:sz w:val="24"/>
          <w:szCs w:val="24"/>
          <w:lang w:val="en-US"/>
        </w:rPr>
        <w:t>Penamaan  adalah</w:t>
      </w:r>
      <w:proofErr w:type="gramEnd"/>
      <w:r>
        <w:rPr>
          <w:rFonts w:ascii="Times New Roman" w:hAnsi="Times New Roman" w:cs="Times New Roman"/>
          <w:sz w:val="24"/>
          <w:szCs w:val="24"/>
          <w:lang w:val="en-US"/>
        </w:rPr>
        <w:t xml:space="preserve"> saatnya mengajarkan konsep, keterampilan, dan strategi belajar, misalnya menggunkan gambar, warna, alat bantu, alat tulis, dan poster dinding.</w:t>
      </w:r>
    </w:p>
    <w:p w:rsidR="00D67C0F" w:rsidRDefault="00D67C0F" w:rsidP="005921B4">
      <w:pPr>
        <w:pStyle w:val="ListParagraph"/>
        <w:numPr>
          <w:ilvl w:val="0"/>
          <w:numId w:val="20"/>
        </w:numPr>
        <w:tabs>
          <w:tab w:val="left" w:pos="1134"/>
        </w:tabs>
        <w:spacing w:after="200" w:line="360" w:lineRule="auto"/>
        <w:ind w:left="851" w:firstLine="0"/>
        <w:jc w:val="both"/>
        <w:rPr>
          <w:rFonts w:ascii="Times New Roman" w:hAnsi="Times New Roman" w:cs="Times New Roman"/>
          <w:sz w:val="24"/>
          <w:szCs w:val="24"/>
          <w:lang w:val="en-US"/>
        </w:rPr>
      </w:pPr>
      <w:r>
        <w:rPr>
          <w:rFonts w:ascii="Times New Roman" w:hAnsi="Times New Roman" w:cs="Times New Roman"/>
          <w:sz w:val="24"/>
          <w:szCs w:val="24"/>
          <w:lang w:val="en-US"/>
        </w:rPr>
        <w:t>Demonstrasikan</w:t>
      </w:r>
    </w:p>
    <w:p w:rsidR="00D67C0F" w:rsidRPr="008C1751" w:rsidRDefault="00D67C0F" w:rsidP="005921B4">
      <w:pPr>
        <w:pStyle w:val="ListParagraph"/>
        <w:spacing w:line="360" w:lineRule="auto"/>
        <w:ind w:left="1134" w:firstLine="709"/>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Guru </w:t>
      </w:r>
      <w:proofErr w:type="gramStart"/>
      <w:r>
        <w:rPr>
          <w:rFonts w:ascii="Times New Roman" w:hAnsi="Times New Roman" w:cs="Times New Roman"/>
          <w:sz w:val="24"/>
          <w:szCs w:val="24"/>
          <w:lang w:val="en-US"/>
        </w:rPr>
        <w:t>menyediakan</w:t>
      </w:r>
      <w:proofErr w:type="gramEnd"/>
      <w:r>
        <w:rPr>
          <w:rFonts w:ascii="Times New Roman" w:hAnsi="Times New Roman" w:cs="Times New Roman"/>
          <w:sz w:val="24"/>
          <w:szCs w:val="24"/>
          <w:lang w:val="en-US"/>
        </w:rPr>
        <w:t xml:space="preserve"> kesempatan bagi pelajar untuk “menunjukkan bahwa mereka tahu.” Siswa diminta mendemontrasikan kecakapan yang mereka kuasai. Demonstrasi memberi siswa peluang untuk menerjemahkan dan menerapkan pengetahuan mereka ke dalam pembelajaran yang lain, dan ke dalam kehidupan mereka.</w:t>
      </w:r>
    </w:p>
    <w:p w:rsidR="00D67C0F" w:rsidRDefault="00D67C0F" w:rsidP="005921B4">
      <w:pPr>
        <w:pStyle w:val="ListParagraph"/>
        <w:numPr>
          <w:ilvl w:val="0"/>
          <w:numId w:val="20"/>
        </w:numPr>
        <w:tabs>
          <w:tab w:val="left" w:pos="1134"/>
        </w:tabs>
        <w:spacing w:after="200" w:line="360" w:lineRule="auto"/>
        <w:ind w:left="851"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Ulangi </w:t>
      </w:r>
    </w:p>
    <w:p w:rsidR="00D67C0F" w:rsidRDefault="00D67C0F" w:rsidP="005921B4">
      <w:pPr>
        <w:pStyle w:val="ListParagraph"/>
        <w:spacing w:line="360" w:lineRule="auto"/>
        <w:ind w:left="1134" w:firstLine="709"/>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Pengulangan memperkuat koneksi saraf dan menumbuhkan rasa “Aku tahu bahwa aku tahu ini!</w:t>
      </w:r>
      <w:proofErr w:type="gramStart"/>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Pengulangan perlu dilakukan secara beragam sesuai kecerdasan dan tipe modalitas belajar siswa, misalnya melaui pertunjukkan, drama, permainan.</w:t>
      </w:r>
    </w:p>
    <w:p w:rsidR="00D67C0F" w:rsidRDefault="00D67C0F" w:rsidP="005921B4">
      <w:pPr>
        <w:pStyle w:val="ListParagraph"/>
        <w:numPr>
          <w:ilvl w:val="0"/>
          <w:numId w:val="20"/>
        </w:numPr>
        <w:tabs>
          <w:tab w:val="left" w:pos="1134"/>
        </w:tabs>
        <w:spacing w:after="200" w:line="360" w:lineRule="auto"/>
        <w:ind w:left="851"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Rayakan </w:t>
      </w:r>
    </w:p>
    <w:p w:rsidR="00D67C0F" w:rsidRDefault="00D67C0F" w:rsidP="005921B4">
      <w:pPr>
        <w:pStyle w:val="ListParagraph"/>
        <w:spacing w:line="360" w:lineRule="auto"/>
        <w:ind w:left="1134" w:firstLine="709"/>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Perayaan memberi keyakinan pada siswa bahwa </w:t>
      </w:r>
      <w:proofErr w:type="gramStart"/>
      <w:r>
        <w:rPr>
          <w:rFonts w:ascii="Times New Roman" w:hAnsi="Times New Roman" w:cs="Times New Roman"/>
          <w:sz w:val="24"/>
          <w:szCs w:val="24"/>
          <w:lang w:val="en-US"/>
        </w:rPr>
        <w:t>ia</w:t>
      </w:r>
      <w:proofErr w:type="gramEnd"/>
      <w:r>
        <w:rPr>
          <w:rFonts w:ascii="Times New Roman" w:hAnsi="Times New Roman" w:cs="Times New Roman"/>
          <w:sz w:val="24"/>
          <w:szCs w:val="24"/>
          <w:lang w:val="en-US"/>
        </w:rPr>
        <w:t xml:space="preserve"> telah merampungkan sebuah aktivitas dengan menghormati usaha, ketekunan, dan kesuksesan. Dalam hal ini strategi yang dapat dilakukan guru adalah mmemberi pujian, mengajak siswa bernyanyi bersama, atau pameran kelas.</w:t>
      </w:r>
    </w:p>
    <w:p w:rsidR="00834561" w:rsidRDefault="00834561" w:rsidP="005921B4">
      <w:pPr>
        <w:pStyle w:val="ListParagraph"/>
        <w:numPr>
          <w:ilvl w:val="0"/>
          <w:numId w:val="3"/>
        </w:num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Pembelajaran Berbasis Masalah (</w:t>
      </w:r>
      <w:r w:rsidRPr="00834561">
        <w:rPr>
          <w:rFonts w:ascii="Times New Roman" w:eastAsia="Times New Roman" w:hAnsi="Times New Roman" w:cs="Times New Roman"/>
          <w:i/>
          <w:sz w:val="24"/>
          <w:szCs w:val="24"/>
          <w:lang w:eastAsia="id-ID"/>
        </w:rPr>
        <w:t>Problem Based Learning</w:t>
      </w:r>
      <w:r>
        <w:rPr>
          <w:rFonts w:ascii="Times New Roman" w:eastAsia="Times New Roman" w:hAnsi="Times New Roman" w:cs="Times New Roman"/>
          <w:sz w:val="24"/>
          <w:szCs w:val="24"/>
          <w:lang w:eastAsia="id-ID"/>
        </w:rPr>
        <w:t>)</w:t>
      </w:r>
    </w:p>
    <w:p w:rsidR="00834561" w:rsidRDefault="007318A3" w:rsidP="005921B4">
      <w:pPr>
        <w:pStyle w:val="ListParagraph"/>
        <w:spacing w:line="360" w:lineRule="auto"/>
        <w:ind w:left="786" w:firstLine="654"/>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Pendidikan kini dihadapkan pada pesatnya perkembangan ilmu pengetahuan dan teknologi, fenomena sosial dalam masyarakat yang kurang harmonis, globalisasi dan era pasar bebas. Tantangan untuk berkompitisi dengan berlandaskan jati diri bangsa mensyaratkan kemampuan berpikir tingkat tinggi mendorong kepekaan, emosi positif, analisis, dan kreatifitas. Guru juga harus mampu melatih siswanya menggunakan keterampilan berpikir salah satunya melalui Pembelajaran Berbasis Masalah (PBM). </w:t>
      </w:r>
    </w:p>
    <w:p w:rsidR="007318A3" w:rsidRDefault="007318A3" w:rsidP="005921B4">
      <w:pPr>
        <w:pStyle w:val="ListParagraph"/>
        <w:spacing w:line="360" w:lineRule="auto"/>
        <w:ind w:left="786" w:firstLine="654"/>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Menurut Margetson (Rusman, 2011) Pembelajaran berbasis masalah dapat membantu pengembangan ketrampilan belajar sepanjang hayat dalam pola pikir terbuka, reflektif, kritis, dan belajar aktif. PBM memfasilitasi keberhasilan memecahkan masalah, komunikasi, kerja kelompok, dan keterampilan interpersonal dengan lebih baik dibanding pendekatan yang lain.</w:t>
      </w:r>
    </w:p>
    <w:p w:rsidR="007318A3" w:rsidRDefault="007318A3" w:rsidP="005921B4">
      <w:pPr>
        <w:pStyle w:val="ListParagraph"/>
        <w:spacing w:line="360" w:lineRule="auto"/>
        <w:ind w:left="786" w:firstLine="654"/>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Karektesrisk PBM sebagai berikut: </w:t>
      </w:r>
    </w:p>
    <w:p w:rsidR="007318A3" w:rsidRDefault="007318A3" w:rsidP="005921B4">
      <w:pPr>
        <w:pStyle w:val="ListParagraph"/>
        <w:numPr>
          <w:ilvl w:val="2"/>
          <w:numId w:val="15"/>
        </w:numPr>
        <w:spacing w:line="360" w:lineRule="auto"/>
        <w:ind w:left="1134" w:hanging="28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Permasalahan menjadi starting poin dalam belajar</w:t>
      </w:r>
    </w:p>
    <w:p w:rsidR="007318A3" w:rsidRDefault="007318A3" w:rsidP="005921B4">
      <w:pPr>
        <w:pStyle w:val="ListParagraph"/>
        <w:numPr>
          <w:ilvl w:val="2"/>
          <w:numId w:val="15"/>
        </w:numPr>
        <w:spacing w:line="360" w:lineRule="auto"/>
        <w:ind w:left="1134" w:hanging="28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Permasalahan yang diangkat adalah permasalahan yang</w:t>
      </w:r>
      <w:r w:rsidR="003459EA">
        <w:rPr>
          <w:rFonts w:ascii="Times New Roman" w:eastAsia="Times New Roman" w:hAnsi="Times New Roman" w:cs="Times New Roman"/>
          <w:sz w:val="24"/>
          <w:szCs w:val="24"/>
          <w:lang w:eastAsia="id-ID"/>
        </w:rPr>
        <w:t xml:space="preserve"> ada di dunia nyata dan tidak terstruktur</w:t>
      </w:r>
    </w:p>
    <w:p w:rsidR="003459EA" w:rsidRDefault="003459EA" w:rsidP="005921B4">
      <w:pPr>
        <w:pStyle w:val="ListParagraph"/>
        <w:numPr>
          <w:ilvl w:val="2"/>
          <w:numId w:val="15"/>
        </w:numPr>
        <w:spacing w:line="360" w:lineRule="auto"/>
        <w:ind w:left="1134" w:hanging="28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Permasalahan membutuhkan perspektif ganda</w:t>
      </w:r>
    </w:p>
    <w:p w:rsidR="003459EA" w:rsidRDefault="003459EA" w:rsidP="005921B4">
      <w:pPr>
        <w:pStyle w:val="ListParagraph"/>
        <w:numPr>
          <w:ilvl w:val="2"/>
          <w:numId w:val="15"/>
        </w:numPr>
        <w:spacing w:line="360" w:lineRule="auto"/>
        <w:ind w:left="1134" w:hanging="28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Permasalahan menantang pengentahuan yang dimiliki oleh siswa, sikap, dan kompetensi yang kemudian msembuthkan identifikasikebuthan belajar dan bidang baru dalam belajar</w:t>
      </w:r>
    </w:p>
    <w:p w:rsidR="003459EA" w:rsidRDefault="003459EA" w:rsidP="005921B4">
      <w:pPr>
        <w:pStyle w:val="ListParagraph"/>
        <w:numPr>
          <w:ilvl w:val="2"/>
          <w:numId w:val="15"/>
        </w:numPr>
        <w:spacing w:line="360" w:lineRule="auto"/>
        <w:ind w:left="1134" w:hanging="28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Belajar pengarahan diri menjadi hal yang utama</w:t>
      </w:r>
    </w:p>
    <w:p w:rsidR="003459EA" w:rsidRDefault="003459EA" w:rsidP="005921B4">
      <w:pPr>
        <w:pStyle w:val="ListParagraph"/>
        <w:numPr>
          <w:ilvl w:val="2"/>
          <w:numId w:val="15"/>
        </w:numPr>
        <w:spacing w:line="360" w:lineRule="auto"/>
        <w:ind w:left="1134" w:hanging="28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Pemanfaatan sumber pengetahuan yang beragam, penggunaannya, dan evaluasi sumber informasi merupakan proses penting dalam PBM</w:t>
      </w:r>
    </w:p>
    <w:p w:rsidR="003459EA" w:rsidRDefault="003459EA" w:rsidP="005921B4">
      <w:pPr>
        <w:pStyle w:val="ListParagraph"/>
        <w:numPr>
          <w:ilvl w:val="2"/>
          <w:numId w:val="15"/>
        </w:numPr>
        <w:spacing w:line="360" w:lineRule="auto"/>
        <w:ind w:left="1134" w:hanging="28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Belajar adalah kolaboratif, komunikasi, dan kooperatif</w:t>
      </w:r>
    </w:p>
    <w:p w:rsidR="003459EA" w:rsidRDefault="003459EA" w:rsidP="005921B4">
      <w:pPr>
        <w:pStyle w:val="ListParagraph"/>
        <w:numPr>
          <w:ilvl w:val="2"/>
          <w:numId w:val="15"/>
        </w:numPr>
        <w:spacing w:line="360" w:lineRule="auto"/>
        <w:ind w:left="1134" w:hanging="28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lastRenderedPageBreak/>
        <w:t>Pengembangan keterampilan inkuiri dan pemecahan masalah  sama pentingnya dengan pengusaan isi pengetahuan untuk mencari solusi permasalahan</w:t>
      </w:r>
    </w:p>
    <w:p w:rsidR="003459EA" w:rsidRDefault="003459EA" w:rsidP="005921B4">
      <w:pPr>
        <w:pStyle w:val="ListParagraph"/>
        <w:numPr>
          <w:ilvl w:val="2"/>
          <w:numId w:val="15"/>
        </w:numPr>
        <w:spacing w:line="360" w:lineRule="auto"/>
        <w:ind w:left="1134" w:hanging="28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Keterbukaan proses dalma PBM meliputi sintesis dan integrasi dari sebuah proses belajar.</w:t>
      </w:r>
    </w:p>
    <w:p w:rsidR="003459EA" w:rsidRDefault="003459EA" w:rsidP="005921B4">
      <w:pPr>
        <w:pStyle w:val="ListParagraph"/>
        <w:numPr>
          <w:ilvl w:val="2"/>
          <w:numId w:val="15"/>
        </w:numPr>
        <w:spacing w:line="360" w:lineRule="auto"/>
        <w:ind w:left="1134" w:hanging="28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PBM melibatkan evaluasi dan review pengalaman siswa dan proses belajar mengajar</w:t>
      </w:r>
    </w:p>
    <w:p w:rsidR="00E058C7" w:rsidRDefault="003459EA" w:rsidP="006D2F53">
      <w:pPr>
        <w:spacing w:after="0" w:line="480" w:lineRule="auto"/>
        <w:ind w:left="851"/>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Alur proses PBM dapat dilihat pada </w:t>
      </w:r>
      <w:r w:rsidRPr="003459EA">
        <w:rPr>
          <w:rFonts w:ascii="Times New Roman" w:eastAsia="Times New Roman" w:hAnsi="Times New Roman" w:cs="Times New Roman"/>
          <w:i/>
          <w:sz w:val="24"/>
          <w:szCs w:val="24"/>
          <w:lang w:eastAsia="id-ID"/>
        </w:rPr>
        <w:t>flowchart</w:t>
      </w:r>
      <w:r>
        <w:rPr>
          <w:rFonts w:ascii="Times New Roman" w:eastAsia="Times New Roman" w:hAnsi="Times New Roman" w:cs="Times New Roman"/>
          <w:sz w:val="24"/>
          <w:szCs w:val="24"/>
          <w:lang w:eastAsia="id-ID"/>
        </w:rPr>
        <w:t xml:space="preserve"> berikut ini (Rusman, 2011):</w:t>
      </w:r>
      <w:r w:rsidR="00E058C7">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60288" behindDoc="0" locked="0" layoutInCell="1" allowOverlap="1" wp14:anchorId="01723CDF" wp14:editId="1695DBA8">
                <wp:simplePos x="0" y="0"/>
                <wp:positionH relativeFrom="column">
                  <wp:posOffset>563024</wp:posOffset>
                </wp:positionH>
                <wp:positionV relativeFrom="paragraph">
                  <wp:posOffset>286688</wp:posOffset>
                </wp:positionV>
                <wp:extent cx="1844702" cy="461092"/>
                <wp:effectExtent l="0" t="0" r="22225" b="15240"/>
                <wp:wrapNone/>
                <wp:docPr id="3" name="Rounded Rectangle 3"/>
                <wp:cNvGraphicFramePr/>
                <a:graphic xmlns:a="http://schemas.openxmlformats.org/drawingml/2006/main">
                  <a:graphicData uri="http://schemas.microsoft.com/office/word/2010/wordprocessingShape">
                    <wps:wsp>
                      <wps:cNvSpPr/>
                      <wps:spPr>
                        <a:xfrm>
                          <a:off x="0" y="0"/>
                          <a:ext cx="1844702" cy="461092"/>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E058C7" w:rsidRDefault="00E058C7" w:rsidP="00E058C7">
                            <w:pPr>
                              <w:jc w:val="center"/>
                            </w:pPr>
                            <w:r w:rsidRPr="005921B4">
                              <w:rPr>
                                <w:color w:val="000000" w:themeColor="text1"/>
                              </w:rPr>
                              <w:t>Menetukan masalah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01723CDF" id="Rounded Rectangle 3" o:spid="_x0000_s1027" style="position:absolute;left:0;text-align:left;margin-left:44.35pt;margin-top:22.55pt;width:145.25pt;height:3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" filled="f" strokecolor="#1f4d78 [1604]" strokeweight="1pt">
                <v:stroke joinstyle="miter"/>
                <v:textbox>
                  <w:txbxContent>
                    <w:p w:rsidR="00E058C7" w:rsidRDefault="00E058C7" w:rsidP="00E058C7">
                      <w:pPr>
                        <w:jc w:val="center"/>
                      </w:pPr>
                      <w:r w:rsidRPr="005921B4">
                        <w:rPr>
                          <w:color w:val="000000" w:themeColor="text1"/>
                        </w:rPr>
                        <w:t>Menetukan masalah</w:t>
                      </w:r>
                    </w:p>
                  </w:txbxContent>
                </v:textbox>
              </v:roundrect>
            </w:pict>
          </mc:Fallback>
        </mc:AlternateContent>
      </w:r>
    </w:p>
    <w:p w:rsidR="003459EA" w:rsidRDefault="006D2F53" w:rsidP="003459EA">
      <w:pPr>
        <w:spacing w:line="480" w:lineRule="auto"/>
        <w:ind w:left="851"/>
        <w:jc w:val="both"/>
        <w:rPr>
          <w:rFonts w:ascii="Times New Roman" w:eastAsia="Times New Roman" w:hAnsi="Times New Roman" w:cs="Times New Roman"/>
          <w:sz w:val="24"/>
          <w:szCs w:val="24"/>
          <w:lang w:eastAsia="id-ID"/>
        </w:rPr>
      </w:pPr>
      <w:r>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69504" behindDoc="0" locked="0" layoutInCell="1" allowOverlap="1" wp14:anchorId="21C9D2AF" wp14:editId="56A43EC4">
                <wp:simplePos x="0" y="0"/>
                <wp:positionH relativeFrom="column">
                  <wp:posOffset>3179445</wp:posOffset>
                </wp:positionH>
                <wp:positionV relativeFrom="paragraph">
                  <wp:posOffset>163390</wp:posOffset>
                </wp:positionV>
                <wp:extent cx="1868557" cy="619622"/>
                <wp:effectExtent l="0" t="0" r="17780" b="28575"/>
                <wp:wrapNone/>
                <wp:docPr id="8" name="Oval 8"/>
                <wp:cNvGraphicFramePr/>
                <a:graphic xmlns:a="http://schemas.openxmlformats.org/drawingml/2006/main">
                  <a:graphicData uri="http://schemas.microsoft.com/office/word/2010/wordprocessingShape">
                    <wps:wsp>
                      <wps:cNvSpPr/>
                      <wps:spPr>
                        <a:xfrm>
                          <a:off x="0" y="0"/>
                          <a:ext cx="1868557" cy="619622"/>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E058C7" w:rsidRPr="005921B4" w:rsidRDefault="00E058C7" w:rsidP="00E058C7">
                            <w:pPr>
                              <w:jc w:val="center"/>
                              <w:rPr>
                                <w:color w:val="000000" w:themeColor="text1"/>
                              </w:rPr>
                            </w:pPr>
                            <w:r w:rsidRPr="005921B4">
                              <w:rPr>
                                <w:color w:val="000000" w:themeColor="text1"/>
                              </w:rPr>
                              <w:t>Belajar pengendalian diri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1C9D2AF" id="Oval 8" o:spid="_x0000_s1028" style="position:absolute;left:0;text-align:left;margin-left:250.35pt;margin-top:12.85pt;width:147.15pt;height:4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" fillcolor="white [3212]" strokecolor="#1f4d78 [1604]" strokeweight="1pt">
                <v:stroke joinstyle="miter"/>
                <v:textbox>
                  <w:txbxContent>
                    <w:p w:rsidR="00E058C7" w:rsidRPr="005921B4" w:rsidRDefault="00E058C7" w:rsidP="00E058C7">
                      <w:pPr>
                        <w:jc w:val="center"/>
                        <w:rPr>
                          <w:color w:val="000000" w:themeColor="text1"/>
                        </w:rPr>
                      </w:pPr>
                      <w:r w:rsidRPr="005921B4">
                        <w:rPr>
                          <w:color w:val="000000" w:themeColor="text1"/>
                        </w:rPr>
                        <w:t>Belajar pengendalian diri</w:t>
                      </w:r>
                    </w:p>
                  </w:txbxContent>
                </v:textbox>
              </v:oval>
            </w:pict>
          </mc:Fallback>
        </mc:AlternateContent>
      </w:r>
      <w:r w:rsidR="007313FC">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76672" behindDoc="0" locked="0" layoutInCell="1" allowOverlap="1" wp14:anchorId="2559FC4C" wp14:editId="0830BAFE">
                <wp:simplePos x="0" y="0"/>
                <wp:positionH relativeFrom="column">
                  <wp:posOffset>1486507</wp:posOffset>
                </wp:positionH>
                <wp:positionV relativeFrom="paragraph">
                  <wp:posOffset>318466</wp:posOffset>
                </wp:positionV>
                <wp:extent cx="7951" cy="326169"/>
                <wp:effectExtent l="76200" t="0" r="68580" b="55245"/>
                <wp:wrapNone/>
                <wp:docPr id="17" name="Straight Arrow Connector 17"/>
                <wp:cNvGraphicFramePr/>
                <a:graphic xmlns:a="http://schemas.openxmlformats.org/drawingml/2006/main">
                  <a:graphicData uri="http://schemas.microsoft.com/office/word/2010/wordprocessingShape">
                    <wps:wsp>
                      <wps:cNvCnPr/>
                      <wps:spPr>
                        <a:xfrm flipH="1">
                          <a:off x="0" y="0"/>
                          <a:ext cx="7951" cy="3261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type w14:anchorId="7FD4C795" id="_x0000_t32" coordsize="21600,21600" o:spt="32" o:oned="t" path="m,l21600,21600e" filled="f">
                <v:path arrowok="t" fillok="f" o:connecttype="none"/>
                <o:lock v:ext="edit" shapetype="t"/>
              </v:shapetype>
              <v:shape id="Straight Arrow Connector 17" o:spid="_x0000_s1026" type="#_x0000_t32" style="position:absolute;margin-left:117.05pt;margin-top:25.1pt;width:.65pt;height:25.7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" strokecolor="#5b9bd5 [3204]" strokeweight=".5pt">
                <v:stroke endarrow="block" joinstyle="miter"/>
              </v:shape>
            </w:pict>
          </mc:Fallback>
        </mc:AlternateContent>
      </w:r>
    </w:p>
    <w:p w:rsidR="003459EA" w:rsidRDefault="006D2F53" w:rsidP="003459EA">
      <w:pPr>
        <w:spacing w:line="48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83840" behindDoc="0" locked="0" layoutInCell="1" allowOverlap="1" wp14:anchorId="1E374E5F" wp14:editId="4AC659FE">
                <wp:simplePos x="0" y="0"/>
                <wp:positionH relativeFrom="column">
                  <wp:posOffset>1502410</wp:posOffset>
                </wp:positionH>
                <wp:positionV relativeFrom="paragraph">
                  <wp:posOffset>7034</wp:posOffset>
                </wp:positionV>
                <wp:extent cx="1701579" cy="7951"/>
                <wp:effectExtent l="0" t="0" r="32385" b="30480"/>
                <wp:wrapNone/>
                <wp:docPr id="21" name="Straight Connector 21"/>
                <wp:cNvGraphicFramePr/>
                <a:graphic xmlns:a="http://schemas.openxmlformats.org/drawingml/2006/main">
                  <a:graphicData uri="http://schemas.microsoft.com/office/word/2010/wordprocessingShape">
                    <wps:wsp>
                      <wps:cNvCnPr/>
                      <wps:spPr>
                        <a:xfrm>
                          <a:off x="0" y="0"/>
                          <a:ext cx="1701579" cy="79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02A2DEC" id="Straight Connector 21"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118.3pt,.55pt" to="252.3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" strokecolor="#5b9bd5 [3204]" strokeweight=".5pt">
                <v:stroke joinstyle="miter"/>
              </v:line>
            </w:pict>
          </mc:Fallback>
        </mc:AlternateContent>
      </w:r>
      <w:r w:rsidR="00E058C7">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66432" behindDoc="0" locked="0" layoutInCell="1" allowOverlap="1" wp14:anchorId="13E0D80B" wp14:editId="33CCC988">
                <wp:simplePos x="0" y="0"/>
                <wp:positionH relativeFrom="column">
                  <wp:posOffset>604188</wp:posOffset>
                </wp:positionH>
                <wp:positionV relativeFrom="paragraph">
                  <wp:posOffset>160765</wp:posOffset>
                </wp:positionV>
                <wp:extent cx="1788740" cy="477079"/>
                <wp:effectExtent l="0" t="0" r="21590" b="18415"/>
                <wp:wrapNone/>
                <wp:docPr id="6" name="Rounded Rectangle 6"/>
                <wp:cNvGraphicFramePr/>
                <a:graphic xmlns:a="http://schemas.openxmlformats.org/drawingml/2006/main">
                  <a:graphicData uri="http://schemas.microsoft.com/office/word/2010/wordprocessingShape">
                    <wps:wsp>
                      <wps:cNvSpPr/>
                      <wps:spPr>
                        <a:xfrm>
                          <a:off x="0" y="0"/>
                          <a:ext cx="1788740" cy="477079"/>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E058C7" w:rsidRPr="005921B4" w:rsidRDefault="00E058C7" w:rsidP="00E058C7">
                            <w:pPr>
                              <w:jc w:val="center"/>
                              <w:rPr>
                                <w:color w:val="000000" w:themeColor="text1"/>
                              </w:rPr>
                            </w:pPr>
                            <w:r w:rsidRPr="005921B4">
                              <w:rPr>
                                <w:color w:val="000000" w:themeColor="text1"/>
                              </w:rPr>
                              <w:t>Analisis masalah dan isu belajar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13E0D80B" id="Rounded Rectangle 6" o:spid="_x0000_s1029" style="position:absolute;left:0;text-align:left;margin-left:47.55pt;margin-top:12.65pt;width:140.85pt;height:3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" filled="f" strokecolor="#1f4d78 [1604]" strokeweight="1pt">
                <v:stroke joinstyle="miter"/>
                <v:textbox>
                  <w:txbxContent>
                    <w:p w:rsidR="00E058C7" w:rsidRPr="005921B4" w:rsidRDefault="00E058C7" w:rsidP="00E058C7">
                      <w:pPr>
                        <w:jc w:val="center"/>
                        <w:rPr>
                          <w:color w:val="000000" w:themeColor="text1"/>
                        </w:rPr>
                      </w:pPr>
                      <w:r w:rsidRPr="005921B4">
                        <w:rPr>
                          <w:color w:val="000000" w:themeColor="text1"/>
                        </w:rPr>
                        <w:t>Analisis masalah dan isu belajar</w:t>
                      </w:r>
                    </w:p>
                  </w:txbxContent>
                </v:textbox>
              </v:roundrect>
            </w:pict>
          </mc:Fallback>
        </mc:AlternateContent>
      </w:r>
    </w:p>
    <w:p w:rsidR="003459EA" w:rsidRPr="003459EA" w:rsidRDefault="00155E98" w:rsidP="003459EA">
      <w:pPr>
        <w:spacing w:line="480" w:lineRule="auto"/>
        <w:ind w:left="851"/>
        <w:jc w:val="both"/>
        <w:rPr>
          <w:rFonts w:ascii="Times New Roman" w:eastAsia="Times New Roman" w:hAnsi="Times New Roman" w:cs="Times New Roman"/>
          <w:sz w:val="24"/>
          <w:szCs w:val="24"/>
          <w:lang w:eastAsia="id-ID"/>
        </w:rPr>
      </w:pPr>
      <w:r>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73600" behindDoc="0" locked="0" layoutInCell="1" allowOverlap="1" wp14:anchorId="525C4557" wp14:editId="38DCF9C4">
                <wp:simplePos x="0" y="0"/>
                <wp:positionH relativeFrom="column">
                  <wp:posOffset>3181544</wp:posOffset>
                </wp:positionH>
                <wp:positionV relativeFrom="paragraph">
                  <wp:posOffset>17476</wp:posOffset>
                </wp:positionV>
                <wp:extent cx="1868557" cy="619622"/>
                <wp:effectExtent l="0" t="0" r="17780" b="28575"/>
                <wp:wrapNone/>
                <wp:docPr id="15" name="Oval 15"/>
                <wp:cNvGraphicFramePr/>
                <a:graphic xmlns:a="http://schemas.openxmlformats.org/drawingml/2006/main">
                  <a:graphicData uri="http://schemas.microsoft.com/office/word/2010/wordprocessingShape">
                    <wps:wsp>
                      <wps:cNvSpPr/>
                      <wps:spPr>
                        <a:xfrm>
                          <a:off x="0" y="0"/>
                          <a:ext cx="1868557" cy="619622"/>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E058C7" w:rsidRPr="005921B4" w:rsidRDefault="00E058C7" w:rsidP="00E058C7">
                            <w:pPr>
                              <w:jc w:val="center"/>
                              <w:rPr>
                                <w:color w:val="000000" w:themeColor="text1"/>
                              </w:rPr>
                            </w:pPr>
                            <w:r w:rsidRPr="005921B4">
                              <w:rPr>
                                <w:color w:val="000000" w:themeColor="text1"/>
                              </w:rPr>
                              <w:t>Belajar pengendalian diri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25C4557" id="Oval 15" o:spid="_x0000_s1030" style="position:absolute;left:0;text-align:left;margin-left:250.5pt;margin-top:1.4pt;width:147.15pt;height:48.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" filled="f" strokecolor="#1f4d78 [1604]" strokeweight="1pt">
                <v:stroke joinstyle="miter"/>
                <v:textbox>
                  <w:txbxContent>
                    <w:p w:rsidR="00E058C7" w:rsidRPr="005921B4" w:rsidRDefault="00E058C7" w:rsidP="00E058C7">
                      <w:pPr>
                        <w:jc w:val="center"/>
                        <w:rPr>
                          <w:color w:val="000000" w:themeColor="text1"/>
                        </w:rPr>
                      </w:pPr>
                      <w:r w:rsidRPr="005921B4">
                        <w:rPr>
                          <w:color w:val="000000" w:themeColor="text1"/>
                        </w:rPr>
                        <w:t>Belajar pengendalian diri</w:t>
                      </w:r>
                    </w:p>
                  </w:txbxContent>
                </v:textbox>
              </v:oval>
            </w:pict>
          </mc:Fallback>
        </mc:AlternateContent>
      </w:r>
      <w:r w:rsidR="00E058C7">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89984" behindDoc="0" locked="0" layoutInCell="1" allowOverlap="1" wp14:anchorId="1066A1E8" wp14:editId="4C5E029E">
                <wp:simplePos x="0" y="0"/>
                <wp:positionH relativeFrom="column">
                  <wp:posOffset>1527699</wp:posOffset>
                </wp:positionH>
                <wp:positionV relativeFrom="paragraph">
                  <wp:posOffset>314629</wp:posOffset>
                </wp:positionV>
                <wp:extent cx="1701579" cy="7951"/>
                <wp:effectExtent l="0" t="0" r="32385" b="30480"/>
                <wp:wrapNone/>
                <wp:docPr id="24" name="Straight Connector 24"/>
                <wp:cNvGraphicFramePr/>
                <a:graphic xmlns:a="http://schemas.openxmlformats.org/drawingml/2006/main">
                  <a:graphicData uri="http://schemas.microsoft.com/office/word/2010/wordprocessingShape">
                    <wps:wsp>
                      <wps:cNvCnPr/>
                      <wps:spPr>
                        <a:xfrm>
                          <a:off x="0" y="0"/>
                          <a:ext cx="1701579" cy="79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AFB8AC1" id="Straight Connector 24"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20.3pt,24.75pt" to="254.3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" strokecolor="#5b9bd5 [3204]" strokeweight=".5pt">
                <v:stroke joinstyle="miter"/>
              </v:line>
            </w:pict>
          </mc:Fallback>
        </mc:AlternateContent>
      </w:r>
      <w:r w:rsidR="00E058C7">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78720" behindDoc="0" locked="0" layoutInCell="1" allowOverlap="1" wp14:anchorId="4D975039" wp14:editId="40ED78F8">
                <wp:simplePos x="0" y="0"/>
                <wp:positionH relativeFrom="column">
                  <wp:posOffset>1501444</wp:posOffset>
                </wp:positionH>
                <wp:positionV relativeFrom="paragraph">
                  <wp:posOffset>189755</wp:posOffset>
                </wp:positionV>
                <wp:extent cx="7951" cy="326169"/>
                <wp:effectExtent l="76200" t="0" r="68580" b="55245"/>
                <wp:wrapNone/>
                <wp:docPr id="18" name="Straight Arrow Connector 18"/>
                <wp:cNvGraphicFramePr/>
                <a:graphic xmlns:a="http://schemas.openxmlformats.org/drawingml/2006/main">
                  <a:graphicData uri="http://schemas.microsoft.com/office/word/2010/wordprocessingShape">
                    <wps:wsp>
                      <wps:cNvCnPr/>
                      <wps:spPr>
                        <a:xfrm flipH="1">
                          <a:off x="0" y="0"/>
                          <a:ext cx="7951" cy="326169"/>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5="http://schemas.microsoft.com/office/word/2012/wordml">
            <w:pict>
              <v:shape w14:anchorId="7EF2D6AB" id="Straight Arrow Connector 18" o:spid="_x0000_s1026" type="#_x0000_t32" style="position:absolute;margin-left:118.2pt;margin-top:14.95pt;width:.65pt;height:25.7pt;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" strokecolor="#5b9bd5" strokeweight=".5pt">
                <v:stroke endarrow="block" joinstyle="miter"/>
              </v:shape>
            </w:pict>
          </mc:Fallback>
        </mc:AlternateContent>
      </w:r>
    </w:p>
    <w:p w:rsidR="007318A3" w:rsidRPr="00834561" w:rsidRDefault="00E058C7" w:rsidP="00834561">
      <w:pPr>
        <w:pStyle w:val="ListParagraph"/>
        <w:spacing w:line="480" w:lineRule="auto"/>
        <w:ind w:left="786"/>
        <w:jc w:val="both"/>
        <w:rPr>
          <w:rFonts w:ascii="Times New Roman" w:eastAsia="Times New Roman" w:hAnsi="Times New Roman" w:cs="Times New Roman"/>
          <w:sz w:val="24"/>
          <w:szCs w:val="24"/>
          <w:lang w:eastAsia="id-ID"/>
        </w:rPr>
      </w:pPr>
      <w:r>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62336" behindDoc="0" locked="0" layoutInCell="1" allowOverlap="1" wp14:anchorId="714688E6" wp14:editId="39FED258">
                <wp:simplePos x="0" y="0"/>
                <wp:positionH relativeFrom="column">
                  <wp:posOffset>603747</wp:posOffset>
                </wp:positionH>
                <wp:positionV relativeFrom="paragraph">
                  <wp:posOffset>60435</wp:posOffset>
                </wp:positionV>
                <wp:extent cx="1820848" cy="413468"/>
                <wp:effectExtent l="0" t="0" r="27305" b="24765"/>
                <wp:wrapNone/>
                <wp:docPr id="4" name="Rounded Rectangle 4"/>
                <wp:cNvGraphicFramePr/>
                <a:graphic xmlns:a="http://schemas.openxmlformats.org/drawingml/2006/main">
                  <a:graphicData uri="http://schemas.microsoft.com/office/word/2010/wordprocessingShape">
                    <wps:wsp>
                      <wps:cNvSpPr/>
                      <wps:spPr>
                        <a:xfrm>
                          <a:off x="0" y="0"/>
                          <a:ext cx="1820848" cy="413468"/>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E058C7" w:rsidRPr="005921B4" w:rsidRDefault="00E058C7" w:rsidP="00E058C7">
                            <w:pPr>
                              <w:jc w:val="center"/>
                              <w:rPr>
                                <w:color w:val="000000" w:themeColor="text1"/>
                              </w:rPr>
                            </w:pPr>
                            <w:r w:rsidRPr="005921B4">
                              <w:rPr>
                                <w:color w:val="000000" w:themeColor="text1"/>
                              </w:rPr>
                              <w:t>Pertemuan dan laporan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oundrect w14:anchorId="714688E6" id="Rounded Rectangle 4" o:spid="_x0000_s1031" style="position:absolute;left:0;text-align:left;margin-left:47.55pt;margin-top:4.75pt;width:143.35pt;height:32.5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" filled="f" strokecolor="#1f4d78 [1604]" strokeweight="1pt">
                <v:stroke joinstyle="miter"/>
                <v:textbox>
                  <w:txbxContent>
                    <w:p w:rsidR="00E058C7" w:rsidRPr="005921B4" w:rsidRDefault="00E058C7" w:rsidP="00E058C7">
                      <w:pPr>
                        <w:jc w:val="center"/>
                        <w:rPr>
                          <w:color w:val="000000" w:themeColor="text1"/>
                        </w:rPr>
                      </w:pPr>
                      <w:r w:rsidRPr="005921B4">
                        <w:rPr>
                          <w:color w:val="000000" w:themeColor="text1"/>
                        </w:rPr>
                        <w:t>Pertemuan dan laporan</w:t>
                      </w:r>
                    </w:p>
                  </w:txbxContent>
                </v:textbox>
              </v:roundrect>
            </w:pict>
          </mc:Fallback>
        </mc:AlternateContent>
      </w:r>
    </w:p>
    <w:p w:rsidR="00BF1226" w:rsidRPr="00BF1226" w:rsidRDefault="00E058C7" w:rsidP="00BF1226">
      <w:pPr>
        <w:pStyle w:val="ListParagraph"/>
        <w:spacing w:line="360" w:lineRule="auto"/>
        <w:ind w:left="426"/>
        <w:jc w:val="both"/>
        <w:rPr>
          <w:rFonts w:ascii="Times New Roman" w:hAnsi="Times New Roman" w:cs="Times New Roman"/>
          <w:sz w:val="24"/>
          <w:szCs w:val="24"/>
        </w:rPr>
      </w:pPr>
      <w:r>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75648" behindDoc="0" locked="0" layoutInCell="1" allowOverlap="1" wp14:anchorId="7FD85E4B" wp14:editId="2AA66BC4">
                <wp:simplePos x="0" y="0"/>
                <wp:positionH relativeFrom="column">
                  <wp:posOffset>3157055</wp:posOffset>
                </wp:positionH>
                <wp:positionV relativeFrom="paragraph">
                  <wp:posOffset>17394</wp:posOffset>
                </wp:positionV>
                <wp:extent cx="1868557" cy="619622"/>
                <wp:effectExtent l="0" t="0" r="17780" b="28575"/>
                <wp:wrapNone/>
                <wp:docPr id="16" name="Oval 16"/>
                <wp:cNvGraphicFramePr/>
                <a:graphic xmlns:a="http://schemas.openxmlformats.org/drawingml/2006/main">
                  <a:graphicData uri="http://schemas.microsoft.com/office/word/2010/wordprocessingShape">
                    <wps:wsp>
                      <wps:cNvSpPr/>
                      <wps:spPr>
                        <a:xfrm>
                          <a:off x="0" y="0"/>
                          <a:ext cx="1868557" cy="619622"/>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E058C7" w:rsidRPr="005921B4" w:rsidRDefault="00E058C7" w:rsidP="00E058C7">
                            <w:pPr>
                              <w:jc w:val="center"/>
                              <w:rPr>
                                <w:color w:val="000000" w:themeColor="text1"/>
                              </w:rPr>
                            </w:pPr>
                            <w:r w:rsidRPr="005921B4">
                              <w:rPr>
                                <w:color w:val="000000" w:themeColor="text1"/>
                              </w:rPr>
                              <w:t>Belajar pengendalian diri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FD85E4B" id="Oval 16" o:spid="_x0000_s1032" style="position:absolute;left:0;text-align:left;margin-left:248.6pt;margin-top:1.35pt;width:147.15pt;height:48.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" filled="f" strokecolor="#1f4d78 [1604]" strokeweight="1pt">
                <v:stroke joinstyle="miter"/>
                <v:textbox>
                  <w:txbxContent>
                    <w:p w:rsidR="00E058C7" w:rsidRPr="005921B4" w:rsidRDefault="00E058C7" w:rsidP="00E058C7">
                      <w:pPr>
                        <w:jc w:val="center"/>
                        <w:rPr>
                          <w:color w:val="000000" w:themeColor="text1"/>
                        </w:rPr>
                      </w:pPr>
                      <w:r w:rsidRPr="005921B4">
                        <w:rPr>
                          <w:color w:val="000000" w:themeColor="text1"/>
                        </w:rPr>
                        <w:t>Belajar pengendalian diri</w:t>
                      </w:r>
                    </w:p>
                  </w:txbxContent>
                </v:textbox>
              </v:oval>
            </w:pict>
          </mc:Fallback>
        </mc:AlternateContent>
      </w:r>
      <w:r>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80768" behindDoc="0" locked="0" layoutInCell="1" allowOverlap="1" wp14:anchorId="4D81163E" wp14:editId="6C3F32C5">
                <wp:simplePos x="0" y="0"/>
                <wp:positionH relativeFrom="column">
                  <wp:posOffset>1511686</wp:posOffset>
                </wp:positionH>
                <wp:positionV relativeFrom="paragraph">
                  <wp:posOffset>148065</wp:posOffset>
                </wp:positionV>
                <wp:extent cx="7951" cy="326169"/>
                <wp:effectExtent l="76200" t="0" r="68580" b="55245"/>
                <wp:wrapNone/>
                <wp:docPr id="19" name="Straight Arrow Connector 19"/>
                <wp:cNvGraphicFramePr/>
                <a:graphic xmlns:a="http://schemas.openxmlformats.org/drawingml/2006/main">
                  <a:graphicData uri="http://schemas.microsoft.com/office/word/2010/wordprocessingShape">
                    <wps:wsp>
                      <wps:cNvCnPr/>
                      <wps:spPr>
                        <a:xfrm flipH="1">
                          <a:off x="0" y="0"/>
                          <a:ext cx="7951" cy="3261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0326DFBC" id="Straight Arrow Connector 19" o:spid="_x0000_s1026" type="#_x0000_t32" style="position:absolute;margin-left:119.05pt;margin-top:11.65pt;width:.65pt;height:25.7pt;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" strokecolor="#5b9bd5 [3204]" strokeweight=".5pt">
                <v:stroke endarrow="block" joinstyle="miter"/>
              </v:shape>
            </w:pict>
          </mc:Fallback>
        </mc:AlternateContent>
      </w:r>
    </w:p>
    <w:p w:rsidR="00BC6689" w:rsidRPr="00BC6689" w:rsidRDefault="00E058C7" w:rsidP="00BC6689">
      <w:pPr>
        <w:pStyle w:val="ListParagraph"/>
        <w:spacing w:line="360" w:lineRule="auto"/>
        <w:ind w:left="426"/>
        <w:rPr>
          <w:rFonts w:ascii="Times New Roman" w:hAnsi="Times New Roman" w:cs="Times New Roman"/>
          <w:sz w:val="24"/>
          <w:szCs w:val="24"/>
        </w:rPr>
      </w:pPr>
      <w:r>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85888" behindDoc="0" locked="0" layoutInCell="1" allowOverlap="1" wp14:anchorId="4F8B9F22" wp14:editId="3A64C706">
                <wp:simplePos x="0" y="0"/>
                <wp:positionH relativeFrom="column">
                  <wp:posOffset>1543161</wp:posOffset>
                </wp:positionH>
                <wp:positionV relativeFrom="paragraph">
                  <wp:posOffset>12313</wp:posOffset>
                </wp:positionV>
                <wp:extent cx="1701579" cy="7951"/>
                <wp:effectExtent l="0" t="0" r="32385" b="30480"/>
                <wp:wrapNone/>
                <wp:docPr id="22" name="Straight Connector 22"/>
                <wp:cNvGraphicFramePr/>
                <a:graphic xmlns:a="http://schemas.openxmlformats.org/drawingml/2006/main">
                  <a:graphicData uri="http://schemas.microsoft.com/office/word/2010/wordprocessingShape">
                    <wps:wsp>
                      <wps:cNvCnPr/>
                      <wps:spPr>
                        <a:xfrm>
                          <a:off x="0" y="0"/>
                          <a:ext cx="1701579" cy="79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FD22E4B" id="Straight Connector 22"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121.5pt,.95pt" to="25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" strokecolor="#5b9bd5 [3204]" strokeweight=".5pt">
                <v:stroke joinstyle="miter"/>
              </v:line>
            </w:pict>
          </mc:Fallback>
        </mc:AlternateContent>
      </w:r>
      <w:r>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64384" behindDoc="0" locked="0" layoutInCell="1" allowOverlap="1" wp14:anchorId="47340BB1" wp14:editId="32B16F53">
                <wp:simplePos x="0" y="0"/>
                <wp:positionH relativeFrom="column">
                  <wp:posOffset>643587</wp:posOffset>
                </wp:positionH>
                <wp:positionV relativeFrom="paragraph">
                  <wp:posOffset>218054</wp:posOffset>
                </wp:positionV>
                <wp:extent cx="1804946" cy="461176"/>
                <wp:effectExtent l="0" t="0" r="24130" b="15240"/>
                <wp:wrapNone/>
                <wp:docPr id="5" name="Rounded Rectangle 5"/>
                <wp:cNvGraphicFramePr/>
                <a:graphic xmlns:a="http://schemas.openxmlformats.org/drawingml/2006/main">
                  <a:graphicData uri="http://schemas.microsoft.com/office/word/2010/wordprocessingShape">
                    <wps:wsp>
                      <wps:cNvSpPr/>
                      <wps:spPr>
                        <a:xfrm>
                          <a:off x="0" y="0"/>
                          <a:ext cx="1804946" cy="461176"/>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E058C7" w:rsidRPr="005921B4" w:rsidRDefault="00E058C7" w:rsidP="00E058C7">
                            <w:pPr>
                              <w:jc w:val="center"/>
                              <w:rPr>
                                <w:color w:val="000000" w:themeColor="text1"/>
                              </w:rPr>
                            </w:pPr>
                            <w:r w:rsidRPr="005921B4">
                              <w:rPr>
                                <w:color w:val="000000" w:themeColor="text1"/>
                              </w:rPr>
                              <w:t>Penyajian solusi dan refleksi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47340BB1" id="Rounded Rectangle 5" o:spid="_x0000_s1033" style="position:absolute;left:0;text-align:left;margin-left:50.7pt;margin-top:17.15pt;width:142.1pt;height:3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" fillcolor="white [3212]" strokecolor="#1f4d78 [1604]" strokeweight="1pt">
                <v:stroke joinstyle="miter"/>
                <v:textbox>
                  <w:txbxContent>
                    <w:p w:rsidR="00E058C7" w:rsidRPr="005921B4" w:rsidRDefault="00E058C7" w:rsidP="00E058C7">
                      <w:pPr>
                        <w:jc w:val="center"/>
                        <w:rPr>
                          <w:color w:val="000000" w:themeColor="text1"/>
                        </w:rPr>
                      </w:pPr>
                      <w:r w:rsidRPr="005921B4">
                        <w:rPr>
                          <w:color w:val="000000" w:themeColor="text1"/>
                        </w:rPr>
                        <w:t>Penyajian solusi dan refleksi</w:t>
                      </w:r>
                    </w:p>
                  </w:txbxContent>
                </v:textbox>
              </v:roundrect>
            </w:pict>
          </mc:Fallback>
        </mc:AlternateContent>
      </w:r>
    </w:p>
    <w:p w:rsidR="00F37B0F" w:rsidRDefault="00155E98" w:rsidP="00D62C28">
      <w:pPr>
        <w:spacing w:line="360" w:lineRule="auto"/>
        <w:jc w:val="center"/>
        <w:rPr>
          <w:rFonts w:ascii="Times New Roman" w:hAnsi="Times New Roman" w:cs="Times New Roman"/>
          <w:sz w:val="24"/>
          <w:szCs w:val="24"/>
        </w:rPr>
      </w:pPr>
      <w:r>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71552" behindDoc="0" locked="0" layoutInCell="1" allowOverlap="1" wp14:anchorId="5C089DD0" wp14:editId="519B2C86">
                <wp:simplePos x="0" y="0"/>
                <wp:positionH relativeFrom="column">
                  <wp:posOffset>3171687</wp:posOffset>
                </wp:positionH>
                <wp:positionV relativeFrom="paragraph">
                  <wp:posOffset>160876</wp:posOffset>
                </wp:positionV>
                <wp:extent cx="1868557" cy="619622"/>
                <wp:effectExtent l="0" t="0" r="17780" b="28575"/>
                <wp:wrapNone/>
                <wp:docPr id="13" name="Oval 13"/>
                <wp:cNvGraphicFramePr/>
                <a:graphic xmlns:a="http://schemas.openxmlformats.org/drawingml/2006/main">
                  <a:graphicData uri="http://schemas.microsoft.com/office/word/2010/wordprocessingShape">
                    <wps:wsp>
                      <wps:cNvSpPr/>
                      <wps:spPr>
                        <a:xfrm>
                          <a:off x="0" y="0"/>
                          <a:ext cx="1868557" cy="619622"/>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E058C7" w:rsidRPr="005921B4" w:rsidRDefault="00E058C7" w:rsidP="00E058C7">
                            <w:pPr>
                              <w:jc w:val="center"/>
                              <w:rPr>
                                <w:color w:val="000000" w:themeColor="text1"/>
                              </w:rPr>
                            </w:pPr>
                            <w:r w:rsidRPr="005921B4">
                              <w:rPr>
                                <w:color w:val="000000" w:themeColor="text1"/>
                              </w:rPr>
                              <w:t>Belajar pengendalian diri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C089DD0" id="Oval 13" o:spid="_x0000_s1034" style="position:absolute;left:0;text-align:left;margin-left:249.75pt;margin-top:12.65pt;width:147.15pt;height:4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" filled="f" strokecolor="#1f4d78 [1604]" strokeweight="1pt">
                <v:stroke joinstyle="miter"/>
                <v:textbox>
                  <w:txbxContent>
                    <w:p w:rsidR="00E058C7" w:rsidRPr="005921B4" w:rsidRDefault="00E058C7" w:rsidP="00E058C7">
                      <w:pPr>
                        <w:jc w:val="center"/>
                        <w:rPr>
                          <w:color w:val="000000" w:themeColor="text1"/>
                        </w:rPr>
                      </w:pPr>
                      <w:r w:rsidRPr="005921B4">
                        <w:rPr>
                          <w:color w:val="000000" w:themeColor="text1"/>
                        </w:rPr>
                        <w:t>Belajar pengendalian diri</w:t>
                      </w:r>
                    </w:p>
                  </w:txbxContent>
                </v:textbox>
              </v:oval>
            </w:pict>
          </mc:Fallback>
        </mc:AlternateContent>
      </w:r>
      <w:r w:rsidR="00E058C7">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87936" behindDoc="0" locked="0" layoutInCell="1" allowOverlap="1" wp14:anchorId="4907E31A" wp14:editId="4EA02ECA">
                <wp:simplePos x="0" y="0"/>
                <wp:positionH relativeFrom="column">
                  <wp:posOffset>1551912</wp:posOffset>
                </wp:positionH>
                <wp:positionV relativeFrom="paragraph">
                  <wp:posOffset>458911</wp:posOffset>
                </wp:positionV>
                <wp:extent cx="1701579" cy="7951"/>
                <wp:effectExtent l="0" t="0" r="32385" b="30480"/>
                <wp:wrapNone/>
                <wp:docPr id="23" name="Straight Connector 23"/>
                <wp:cNvGraphicFramePr/>
                <a:graphic xmlns:a="http://schemas.openxmlformats.org/drawingml/2006/main">
                  <a:graphicData uri="http://schemas.microsoft.com/office/word/2010/wordprocessingShape">
                    <wps:wsp>
                      <wps:cNvCnPr/>
                      <wps:spPr>
                        <a:xfrm>
                          <a:off x="0" y="0"/>
                          <a:ext cx="1701579" cy="79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5CD8A36" id="Straight Connector 23"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22.2pt,36.15pt" to="256.2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" strokecolor="#5b9bd5 [3204]" strokeweight=".5pt">
                <v:stroke joinstyle="miter"/>
              </v:line>
            </w:pict>
          </mc:Fallback>
        </mc:AlternateContent>
      </w:r>
      <w:r w:rsidR="00E058C7">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68480" behindDoc="0" locked="0" layoutInCell="1" allowOverlap="1" wp14:anchorId="722FED1F" wp14:editId="33A8B420">
                <wp:simplePos x="0" y="0"/>
                <wp:positionH relativeFrom="column">
                  <wp:posOffset>675337</wp:posOffset>
                </wp:positionH>
                <wp:positionV relativeFrom="paragraph">
                  <wp:posOffset>664016</wp:posOffset>
                </wp:positionV>
                <wp:extent cx="1733384" cy="461176"/>
                <wp:effectExtent l="0" t="0" r="19685" b="15240"/>
                <wp:wrapNone/>
                <wp:docPr id="7" name="Rounded Rectangle 7"/>
                <wp:cNvGraphicFramePr/>
                <a:graphic xmlns:a="http://schemas.openxmlformats.org/drawingml/2006/main">
                  <a:graphicData uri="http://schemas.microsoft.com/office/word/2010/wordprocessingShape">
                    <wps:wsp>
                      <wps:cNvSpPr/>
                      <wps:spPr>
                        <a:xfrm>
                          <a:off x="0" y="0"/>
                          <a:ext cx="1733384" cy="461176"/>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E058C7" w:rsidRPr="005921B4" w:rsidRDefault="00E058C7" w:rsidP="00E058C7">
                            <w:pPr>
                              <w:jc w:val="center"/>
                              <w:rPr>
                                <w:color w:val="000000" w:themeColor="text1"/>
                              </w:rPr>
                            </w:pPr>
                            <w:r w:rsidRPr="005921B4">
                              <w:rPr>
                                <w:color w:val="000000" w:themeColor="text1"/>
                              </w:rPr>
                              <w:t>Kesimpulan, integrasi, dan evaluasi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722FED1F" id="Rounded Rectangle 7" o:spid="_x0000_s1035" style="position:absolute;left:0;text-align:left;margin-left:53.2pt;margin-top:52.3pt;width:136.5pt;height:36.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" filled="f" strokecolor="#1f4d78 [1604]" strokeweight="1pt">
                <v:stroke joinstyle="miter"/>
                <v:textbox>
                  <w:txbxContent>
                    <w:p w:rsidR="00E058C7" w:rsidRPr="005921B4" w:rsidRDefault="00E058C7" w:rsidP="00E058C7">
                      <w:pPr>
                        <w:jc w:val="center"/>
                        <w:rPr>
                          <w:color w:val="000000" w:themeColor="text1"/>
                        </w:rPr>
                      </w:pPr>
                      <w:r w:rsidRPr="005921B4">
                        <w:rPr>
                          <w:color w:val="000000" w:themeColor="text1"/>
                        </w:rPr>
                        <w:t>Kesimpulan, integrasi, dan evaluasi</w:t>
                      </w:r>
                    </w:p>
                  </w:txbxContent>
                </v:textbox>
              </v:roundrect>
            </w:pict>
          </mc:Fallback>
        </mc:AlternateContent>
      </w:r>
      <w:r w:rsidR="00E058C7">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682816" behindDoc="0" locked="0" layoutInCell="1" allowOverlap="1" wp14:anchorId="6A12FED2" wp14:editId="75C6BE43">
                <wp:simplePos x="0" y="0"/>
                <wp:positionH relativeFrom="column">
                  <wp:posOffset>1527948</wp:posOffset>
                </wp:positionH>
                <wp:positionV relativeFrom="paragraph">
                  <wp:posOffset>299968</wp:posOffset>
                </wp:positionV>
                <wp:extent cx="7951" cy="326169"/>
                <wp:effectExtent l="76200" t="0" r="68580" b="55245"/>
                <wp:wrapNone/>
                <wp:docPr id="20" name="Straight Arrow Connector 20"/>
                <wp:cNvGraphicFramePr/>
                <a:graphic xmlns:a="http://schemas.openxmlformats.org/drawingml/2006/main">
                  <a:graphicData uri="http://schemas.microsoft.com/office/word/2010/wordprocessingShape">
                    <wps:wsp>
                      <wps:cNvCnPr/>
                      <wps:spPr>
                        <a:xfrm flipH="1">
                          <a:off x="0" y="0"/>
                          <a:ext cx="7951" cy="3261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245346C" id="Straight Arrow Connector 20" o:spid="_x0000_s1026" type="#_x0000_t32" style="position:absolute;margin-left:120.3pt;margin-top:23.6pt;width:.65pt;height:25.7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" strokecolor="#5b9bd5 [3204]" strokeweight=".5pt">
                <v:stroke endarrow="block" joinstyle="miter"/>
              </v:shape>
            </w:pict>
          </mc:Fallback>
        </mc:AlternateContent>
      </w:r>
      <w:r w:rsidR="00D62C28">
        <w:rPr>
          <w:rFonts w:ascii="Times New Roman" w:hAnsi="Times New Roman" w:cs="Times New Roman"/>
          <w:sz w:val="24"/>
          <w:szCs w:val="24"/>
        </w:rPr>
        <w:t xml:space="preserve"> </w:t>
      </w:r>
    </w:p>
    <w:p w:rsidR="00F37B0F" w:rsidRPr="00F37B0F" w:rsidRDefault="00F37B0F" w:rsidP="00F37B0F">
      <w:pPr>
        <w:rPr>
          <w:rFonts w:ascii="Times New Roman" w:hAnsi="Times New Roman" w:cs="Times New Roman"/>
          <w:sz w:val="24"/>
          <w:szCs w:val="24"/>
        </w:rPr>
      </w:pPr>
    </w:p>
    <w:p w:rsidR="00F37B0F" w:rsidRPr="00F37B0F" w:rsidRDefault="00F37B0F" w:rsidP="00F37B0F">
      <w:pPr>
        <w:rPr>
          <w:rFonts w:ascii="Times New Roman" w:hAnsi="Times New Roman" w:cs="Times New Roman"/>
          <w:sz w:val="24"/>
          <w:szCs w:val="24"/>
        </w:rPr>
      </w:pPr>
    </w:p>
    <w:p w:rsidR="00F37B0F" w:rsidRPr="00F37B0F" w:rsidRDefault="00F37B0F" w:rsidP="00F37B0F">
      <w:pPr>
        <w:rPr>
          <w:rFonts w:ascii="Times New Roman" w:hAnsi="Times New Roman" w:cs="Times New Roman"/>
          <w:sz w:val="24"/>
          <w:szCs w:val="24"/>
        </w:rPr>
      </w:pPr>
    </w:p>
    <w:p w:rsidR="00F37B0F" w:rsidRDefault="00F37B0F" w:rsidP="00F37B0F">
      <w:pPr>
        <w:rPr>
          <w:rFonts w:ascii="Times New Roman" w:hAnsi="Times New Roman" w:cs="Times New Roman"/>
          <w:sz w:val="24"/>
          <w:szCs w:val="24"/>
        </w:rPr>
      </w:pPr>
    </w:p>
    <w:p w:rsidR="00610549" w:rsidRDefault="00500365" w:rsidP="00F84BB8">
      <w:pPr>
        <w:tabs>
          <w:tab w:val="left" w:pos="3586"/>
        </w:tabs>
        <w:jc w:val="center"/>
        <w:rPr>
          <w:rFonts w:ascii="Times New Roman" w:eastAsia="Times New Roman" w:hAnsi="Times New Roman" w:cs="Times New Roman"/>
          <w:sz w:val="24"/>
          <w:szCs w:val="24"/>
          <w:lang w:eastAsia="id-ID"/>
        </w:rPr>
      </w:pPr>
      <w:r>
        <w:rPr>
          <w:rFonts w:ascii="Times New Roman" w:hAnsi="Times New Roman" w:cs="Times New Roman"/>
          <w:sz w:val="24"/>
          <w:szCs w:val="24"/>
        </w:rPr>
        <w:t xml:space="preserve">Gambar </w:t>
      </w:r>
      <w:r w:rsidR="00F84BB8">
        <w:rPr>
          <w:rFonts w:ascii="Times New Roman" w:hAnsi="Times New Roman" w:cs="Times New Roman"/>
          <w:sz w:val="24"/>
          <w:szCs w:val="24"/>
        </w:rPr>
        <w:t xml:space="preserve">Bagan </w:t>
      </w:r>
      <w:r w:rsidR="00F84BB8">
        <w:rPr>
          <w:rFonts w:ascii="Times New Roman" w:eastAsia="Times New Roman" w:hAnsi="Times New Roman" w:cs="Times New Roman"/>
          <w:sz w:val="24"/>
          <w:szCs w:val="24"/>
          <w:lang w:eastAsia="id-ID"/>
        </w:rPr>
        <w:t>Alur proses PBM (Rusman, 2011)</w:t>
      </w:r>
    </w:p>
    <w:p w:rsidR="00F84BB8" w:rsidRPr="00F37B0F" w:rsidRDefault="00F84BB8" w:rsidP="00F84BB8">
      <w:pPr>
        <w:tabs>
          <w:tab w:val="left" w:pos="3586"/>
        </w:tabs>
        <w:rPr>
          <w:rFonts w:ascii="Times New Roman" w:hAnsi="Times New Roman" w:cs="Times New Roman"/>
          <w:sz w:val="24"/>
          <w:szCs w:val="24"/>
        </w:rPr>
      </w:pPr>
    </w:p>
    <w:sectPr w:rsidR="00F84BB8" w:rsidRPr="00F37B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06D8C"/>
    <w:multiLevelType w:val="multilevel"/>
    <w:tmpl w:val="E9D2D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3612BF"/>
    <w:multiLevelType w:val="hybridMultilevel"/>
    <w:tmpl w:val="E9D402B4"/>
    <w:lvl w:ilvl="0" w:tplc="311C4E9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
    <w:nsid w:val="0ECE1F75"/>
    <w:multiLevelType w:val="multilevel"/>
    <w:tmpl w:val="F5DA427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6D6B3A"/>
    <w:multiLevelType w:val="hybridMultilevel"/>
    <w:tmpl w:val="4C44527C"/>
    <w:lvl w:ilvl="0" w:tplc="721275DE">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
    <w:nsid w:val="179E4509"/>
    <w:multiLevelType w:val="hybridMultilevel"/>
    <w:tmpl w:val="1E1C5EBE"/>
    <w:lvl w:ilvl="0" w:tplc="0421000F">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5">
    <w:nsid w:val="18C3294E"/>
    <w:multiLevelType w:val="hybridMultilevel"/>
    <w:tmpl w:val="A5A09604"/>
    <w:lvl w:ilvl="0" w:tplc="8948316E">
      <w:start w:val="1"/>
      <w:numFmt w:val="lowerLetter"/>
      <w:lvlText w:val="%1."/>
      <w:lvlJc w:val="left"/>
      <w:pPr>
        <w:ind w:left="1571" w:hanging="360"/>
      </w:pPr>
      <w:rPr>
        <w:i w:val="0"/>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6">
    <w:nsid w:val="22C76C58"/>
    <w:multiLevelType w:val="hybridMultilevel"/>
    <w:tmpl w:val="BDD63CD8"/>
    <w:lvl w:ilvl="0" w:tplc="47A864A6">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7">
    <w:nsid w:val="2FE17C28"/>
    <w:multiLevelType w:val="hybridMultilevel"/>
    <w:tmpl w:val="EB7451EA"/>
    <w:lvl w:ilvl="0" w:tplc="04210019">
      <w:start w:val="1"/>
      <w:numFmt w:val="lowerLetter"/>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8">
    <w:nsid w:val="300B4B90"/>
    <w:multiLevelType w:val="hybridMultilevel"/>
    <w:tmpl w:val="A7B65E84"/>
    <w:lvl w:ilvl="0" w:tplc="6AC69F16">
      <w:start w:val="1"/>
      <w:numFmt w:val="decimal"/>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9">
    <w:nsid w:val="31622707"/>
    <w:multiLevelType w:val="hybridMultilevel"/>
    <w:tmpl w:val="63342232"/>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318A3C89"/>
    <w:multiLevelType w:val="multilevel"/>
    <w:tmpl w:val="B0C86D78"/>
    <w:lvl w:ilvl="0">
      <w:start w:val="1"/>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1353"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59E39B5"/>
    <w:multiLevelType w:val="hybridMultilevel"/>
    <w:tmpl w:val="E04A157E"/>
    <w:lvl w:ilvl="0" w:tplc="C08C31E0">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2">
    <w:nsid w:val="4240536E"/>
    <w:multiLevelType w:val="multilevel"/>
    <w:tmpl w:val="AF4EDC5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55C1EFA"/>
    <w:multiLevelType w:val="hybridMultilevel"/>
    <w:tmpl w:val="575A7082"/>
    <w:lvl w:ilvl="0" w:tplc="D00E4E3A">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14">
    <w:nsid w:val="540B6B33"/>
    <w:multiLevelType w:val="hybridMultilevel"/>
    <w:tmpl w:val="741490F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54D93DE8"/>
    <w:multiLevelType w:val="hybridMultilevel"/>
    <w:tmpl w:val="57EA481C"/>
    <w:lvl w:ilvl="0" w:tplc="504AA5FC">
      <w:start w:val="1"/>
      <w:numFmt w:val="decimal"/>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16">
    <w:nsid w:val="55A440D3"/>
    <w:multiLevelType w:val="hybridMultilevel"/>
    <w:tmpl w:val="01CAF0DC"/>
    <w:lvl w:ilvl="0" w:tplc="DFCC20FE">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17">
    <w:nsid w:val="59A43949"/>
    <w:multiLevelType w:val="multilevel"/>
    <w:tmpl w:val="DCA0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B785291"/>
    <w:multiLevelType w:val="hybridMultilevel"/>
    <w:tmpl w:val="2C3446D4"/>
    <w:lvl w:ilvl="0" w:tplc="91029624">
      <w:start w:val="1"/>
      <w:numFmt w:val="lowerLetter"/>
      <w:lvlText w:val="%1."/>
      <w:lvlJc w:val="left"/>
      <w:pPr>
        <w:ind w:left="786" w:hanging="360"/>
      </w:pPr>
      <w:rPr>
        <w:rFonts w:hint="default"/>
        <w:b/>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9">
    <w:nsid w:val="5C323B88"/>
    <w:multiLevelType w:val="hybridMultilevel"/>
    <w:tmpl w:val="4134FCE6"/>
    <w:lvl w:ilvl="0" w:tplc="04210015">
      <w:start w:val="1"/>
      <w:numFmt w:val="upperLetter"/>
      <w:lvlText w:val="%1."/>
      <w:lvlJc w:val="left"/>
      <w:pPr>
        <w:ind w:left="502" w:hanging="360"/>
      </w:pPr>
      <w:rPr>
        <w:rFonts w:hint="default"/>
      </w:rPr>
    </w:lvl>
    <w:lvl w:ilvl="1" w:tplc="85D815CC">
      <w:start w:val="1"/>
      <w:numFmt w:val="lowerLetter"/>
      <w:lvlText w:val="%2."/>
      <w:lvlJc w:val="left"/>
      <w:pPr>
        <w:ind w:left="1440" w:hanging="360"/>
      </w:pPr>
      <w:rPr>
        <w:rFonts w:ascii="Times New Roman" w:eastAsia="Calibri" w:hAnsi="Times New Roman" w:cs="Times New Roman"/>
      </w:rPr>
    </w:lvl>
    <w:lvl w:ilvl="2" w:tplc="1CF2CFA2">
      <w:start w:val="1"/>
      <w:numFmt w:val="decimal"/>
      <w:lvlText w:val="%3)"/>
      <w:lvlJc w:val="left"/>
      <w:pPr>
        <w:ind w:left="2340" w:hanging="360"/>
      </w:pPr>
      <w:rPr>
        <w:rFonts w:hint="default"/>
      </w:rPr>
    </w:lvl>
    <w:lvl w:ilvl="3" w:tplc="291C96F2">
      <w:start w:val="1"/>
      <w:numFmt w:val="decimal"/>
      <w:lvlText w:val="%4."/>
      <w:lvlJc w:val="left"/>
      <w:pPr>
        <w:ind w:left="2880" w:hanging="360"/>
      </w:pPr>
      <w:rPr>
        <w:rFonts w:hint="default"/>
      </w:rPr>
    </w:lvl>
    <w:lvl w:ilvl="4" w:tplc="A40CDE7C">
      <w:start w:val="1"/>
      <w:numFmt w:val="lowerLetter"/>
      <w:lvlText w:val="(%5)"/>
      <w:lvlJc w:val="left"/>
      <w:pPr>
        <w:ind w:left="3600" w:hanging="360"/>
      </w:pPr>
      <w:rPr>
        <w:rFonts w:hint="default"/>
      </w:rPr>
    </w:lvl>
    <w:lvl w:ilvl="5" w:tplc="C2EA480E">
      <w:start w:val="1"/>
      <w:numFmt w:val="lowerLetter"/>
      <w:lvlText w:val="%6)"/>
      <w:lvlJc w:val="left"/>
      <w:pPr>
        <w:ind w:left="4500" w:hanging="360"/>
      </w:pPr>
      <w:rPr>
        <w:rFonts w:hint="default"/>
      </w:r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5E826FD8"/>
    <w:multiLevelType w:val="hybridMultilevel"/>
    <w:tmpl w:val="1E9A64BC"/>
    <w:lvl w:ilvl="0" w:tplc="04210019">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1">
    <w:nsid w:val="676B367F"/>
    <w:multiLevelType w:val="hybridMultilevel"/>
    <w:tmpl w:val="9888467C"/>
    <w:lvl w:ilvl="0" w:tplc="B8506FA6">
      <w:start w:val="1"/>
      <w:numFmt w:val="low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2">
    <w:nsid w:val="6C426288"/>
    <w:multiLevelType w:val="hybridMultilevel"/>
    <w:tmpl w:val="68DE88F4"/>
    <w:lvl w:ilvl="0" w:tplc="04090011">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A590ABE"/>
    <w:multiLevelType w:val="hybridMultilevel"/>
    <w:tmpl w:val="5096DDA4"/>
    <w:lvl w:ilvl="0" w:tplc="1C0EAA32">
      <w:start w:val="1"/>
      <w:numFmt w:val="decimal"/>
      <w:lvlText w:val="2.1.%1"/>
      <w:lvlJc w:val="left"/>
      <w:pPr>
        <w:ind w:left="720" w:hanging="360"/>
      </w:pPr>
      <w:rPr>
        <w:rFonts w:hint="default"/>
      </w:rPr>
    </w:lvl>
    <w:lvl w:ilvl="1" w:tplc="04210019">
      <w:start w:val="1"/>
      <w:numFmt w:val="lowerLetter"/>
      <w:lvlText w:val="%2."/>
      <w:lvlJc w:val="left"/>
      <w:pPr>
        <w:ind w:left="1440" w:hanging="360"/>
      </w:pPr>
    </w:lvl>
    <w:lvl w:ilvl="2" w:tplc="67AA5098">
      <w:start w:val="1"/>
      <w:numFmt w:val="decimal"/>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7ACD544F"/>
    <w:multiLevelType w:val="hybridMultilevel"/>
    <w:tmpl w:val="1FB6111A"/>
    <w:lvl w:ilvl="0" w:tplc="04210019">
      <w:start w:val="1"/>
      <w:numFmt w:val="lowerLetter"/>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num w:numId="1">
    <w:abstractNumId w:val="14"/>
  </w:num>
  <w:num w:numId="2">
    <w:abstractNumId w:val="24"/>
  </w:num>
  <w:num w:numId="3">
    <w:abstractNumId w:val="1"/>
  </w:num>
  <w:num w:numId="4">
    <w:abstractNumId w:val="23"/>
  </w:num>
  <w:num w:numId="5">
    <w:abstractNumId w:val="9"/>
  </w:num>
  <w:num w:numId="6">
    <w:abstractNumId w:val="18"/>
  </w:num>
  <w:num w:numId="7">
    <w:abstractNumId w:val="19"/>
  </w:num>
  <w:num w:numId="8">
    <w:abstractNumId w:val="13"/>
  </w:num>
  <w:num w:numId="9">
    <w:abstractNumId w:val="22"/>
  </w:num>
  <w:num w:numId="10">
    <w:abstractNumId w:val="15"/>
  </w:num>
  <w:num w:numId="11">
    <w:abstractNumId w:val="16"/>
  </w:num>
  <w:num w:numId="12">
    <w:abstractNumId w:val="21"/>
  </w:num>
  <w:num w:numId="13">
    <w:abstractNumId w:val="8"/>
  </w:num>
  <w:num w:numId="14">
    <w:abstractNumId w:val="17"/>
  </w:num>
  <w:num w:numId="15">
    <w:abstractNumId w:val="10"/>
  </w:num>
  <w:num w:numId="16">
    <w:abstractNumId w:val="0"/>
  </w:num>
  <w:num w:numId="17">
    <w:abstractNumId w:val="2"/>
  </w:num>
  <w:num w:numId="18">
    <w:abstractNumId w:val="4"/>
  </w:num>
  <w:num w:numId="19">
    <w:abstractNumId w:val="20"/>
  </w:num>
  <w:num w:numId="20">
    <w:abstractNumId w:val="7"/>
  </w:num>
  <w:num w:numId="21">
    <w:abstractNumId w:val="12"/>
  </w:num>
  <w:num w:numId="22">
    <w:abstractNumId w:val="5"/>
  </w:num>
  <w:num w:numId="23">
    <w:abstractNumId w:val="3"/>
  </w:num>
  <w:num w:numId="24">
    <w:abstractNumId w:val="11"/>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C28"/>
    <w:rsid w:val="000407C6"/>
    <w:rsid w:val="00043324"/>
    <w:rsid w:val="00052702"/>
    <w:rsid w:val="000A050A"/>
    <w:rsid w:val="000E79EF"/>
    <w:rsid w:val="001064B4"/>
    <w:rsid w:val="00126018"/>
    <w:rsid w:val="00142B85"/>
    <w:rsid w:val="00155E98"/>
    <w:rsid w:val="00157C31"/>
    <w:rsid w:val="001766A4"/>
    <w:rsid w:val="001E1340"/>
    <w:rsid w:val="00203A13"/>
    <w:rsid w:val="002369F2"/>
    <w:rsid w:val="002A0C43"/>
    <w:rsid w:val="003459EA"/>
    <w:rsid w:val="00376515"/>
    <w:rsid w:val="00383C30"/>
    <w:rsid w:val="00383DCA"/>
    <w:rsid w:val="003D206F"/>
    <w:rsid w:val="003F562C"/>
    <w:rsid w:val="003F6FF4"/>
    <w:rsid w:val="0044529E"/>
    <w:rsid w:val="004A1B5A"/>
    <w:rsid w:val="004B7438"/>
    <w:rsid w:val="004C56E4"/>
    <w:rsid w:val="00500365"/>
    <w:rsid w:val="00522377"/>
    <w:rsid w:val="0054441F"/>
    <w:rsid w:val="005921B4"/>
    <w:rsid w:val="005B43BB"/>
    <w:rsid w:val="005C7249"/>
    <w:rsid w:val="005D316A"/>
    <w:rsid w:val="00610549"/>
    <w:rsid w:val="00641287"/>
    <w:rsid w:val="00696418"/>
    <w:rsid w:val="006D2F53"/>
    <w:rsid w:val="007313FC"/>
    <w:rsid w:val="007318A3"/>
    <w:rsid w:val="00741E6F"/>
    <w:rsid w:val="00783490"/>
    <w:rsid w:val="007D6E59"/>
    <w:rsid w:val="007E266E"/>
    <w:rsid w:val="00833836"/>
    <w:rsid w:val="00834561"/>
    <w:rsid w:val="008722B4"/>
    <w:rsid w:val="008A4FAE"/>
    <w:rsid w:val="008B2AD2"/>
    <w:rsid w:val="008C59A0"/>
    <w:rsid w:val="008E379C"/>
    <w:rsid w:val="00903B15"/>
    <w:rsid w:val="00914AD7"/>
    <w:rsid w:val="00963904"/>
    <w:rsid w:val="00981350"/>
    <w:rsid w:val="009A477C"/>
    <w:rsid w:val="009E6B0F"/>
    <w:rsid w:val="00A01B0A"/>
    <w:rsid w:val="00A128B2"/>
    <w:rsid w:val="00A12967"/>
    <w:rsid w:val="00A20B39"/>
    <w:rsid w:val="00A275F8"/>
    <w:rsid w:val="00A426CA"/>
    <w:rsid w:val="00A51FBF"/>
    <w:rsid w:val="00A55852"/>
    <w:rsid w:val="00A75605"/>
    <w:rsid w:val="00AE553D"/>
    <w:rsid w:val="00AF1881"/>
    <w:rsid w:val="00B40D81"/>
    <w:rsid w:val="00B676FD"/>
    <w:rsid w:val="00B70886"/>
    <w:rsid w:val="00B92D2E"/>
    <w:rsid w:val="00BA3238"/>
    <w:rsid w:val="00BC6689"/>
    <w:rsid w:val="00BF1226"/>
    <w:rsid w:val="00C26DE3"/>
    <w:rsid w:val="00C54CFF"/>
    <w:rsid w:val="00C61077"/>
    <w:rsid w:val="00C649C5"/>
    <w:rsid w:val="00C64AA1"/>
    <w:rsid w:val="00CD4BBA"/>
    <w:rsid w:val="00CF0DF3"/>
    <w:rsid w:val="00D05C38"/>
    <w:rsid w:val="00D209E1"/>
    <w:rsid w:val="00D245BA"/>
    <w:rsid w:val="00D44306"/>
    <w:rsid w:val="00D62C28"/>
    <w:rsid w:val="00D67C0F"/>
    <w:rsid w:val="00DD4873"/>
    <w:rsid w:val="00DD54F5"/>
    <w:rsid w:val="00DE0E4C"/>
    <w:rsid w:val="00DF13FA"/>
    <w:rsid w:val="00E058C7"/>
    <w:rsid w:val="00E17F16"/>
    <w:rsid w:val="00E230EE"/>
    <w:rsid w:val="00EA109E"/>
    <w:rsid w:val="00EF029D"/>
    <w:rsid w:val="00F37B0F"/>
    <w:rsid w:val="00F56DEE"/>
    <w:rsid w:val="00F84BB8"/>
    <w:rsid w:val="00F94D51"/>
    <w:rsid w:val="00FE765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62C28"/>
    <w:pPr>
      <w:ind w:left="720"/>
      <w:contextualSpacing/>
    </w:pPr>
  </w:style>
  <w:style w:type="character" w:customStyle="1" w:styleId="ListParagraphChar">
    <w:name w:val="List Paragraph Char"/>
    <w:basedOn w:val="DefaultParagraphFont"/>
    <w:link w:val="ListParagraph"/>
    <w:uiPriority w:val="34"/>
    <w:locked/>
    <w:rsid w:val="00963904"/>
  </w:style>
  <w:style w:type="table" w:styleId="TableGrid">
    <w:name w:val="Table Grid"/>
    <w:basedOn w:val="TableNormal"/>
    <w:uiPriority w:val="59"/>
    <w:rsid w:val="001766A4"/>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D67C0F"/>
    <w:rPr>
      <w:color w:val="0563C1" w:themeColor="hyperlink"/>
      <w:u w:val="single"/>
    </w:rPr>
  </w:style>
  <w:style w:type="paragraph" w:styleId="BalloonText">
    <w:name w:val="Balloon Text"/>
    <w:basedOn w:val="Normal"/>
    <w:link w:val="BalloonTextChar"/>
    <w:uiPriority w:val="99"/>
    <w:semiHidden/>
    <w:unhideWhenUsed/>
    <w:rsid w:val="005003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03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62C28"/>
    <w:pPr>
      <w:ind w:left="720"/>
      <w:contextualSpacing/>
    </w:pPr>
  </w:style>
  <w:style w:type="character" w:customStyle="1" w:styleId="ListParagraphChar">
    <w:name w:val="List Paragraph Char"/>
    <w:basedOn w:val="DefaultParagraphFont"/>
    <w:link w:val="ListParagraph"/>
    <w:uiPriority w:val="34"/>
    <w:locked/>
    <w:rsid w:val="00963904"/>
  </w:style>
  <w:style w:type="table" w:styleId="TableGrid">
    <w:name w:val="Table Grid"/>
    <w:basedOn w:val="TableNormal"/>
    <w:uiPriority w:val="59"/>
    <w:rsid w:val="001766A4"/>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D67C0F"/>
    <w:rPr>
      <w:color w:val="0563C1" w:themeColor="hyperlink"/>
      <w:u w:val="single"/>
    </w:rPr>
  </w:style>
  <w:style w:type="paragraph" w:styleId="BalloonText">
    <w:name w:val="Balloon Text"/>
    <w:basedOn w:val="Normal"/>
    <w:link w:val="BalloonTextChar"/>
    <w:uiPriority w:val="99"/>
    <w:semiHidden/>
    <w:unhideWhenUsed/>
    <w:rsid w:val="005003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03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158795">
      <w:bodyDiv w:val="1"/>
      <w:marLeft w:val="0"/>
      <w:marRight w:val="0"/>
      <w:marTop w:val="0"/>
      <w:marBottom w:val="0"/>
      <w:divBdr>
        <w:top w:val="none" w:sz="0" w:space="0" w:color="auto"/>
        <w:left w:val="none" w:sz="0" w:space="0" w:color="auto"/>
        <w:bottom w:val="none" w:sz="0" w:space="0" w:color="auto"/>
        <w:right w:val="none" w:sz="0" w:space="0" w:color="auto"/>
      </w:divBdr>
      <w:divsChild>
        <w:div w:id="478689375">
          <w:marLeft w:val="806"/>
          <w:marRight w:val="0"/>
          <w:marTop w:val="106"/>
          <w:marBottom w:val="0"/>
          <w:divBdr>
            <w:top w:val="none" w:sz="0" w:space="0" w:color="auto"/>
            <w:left w:val="none" w:sz="0" w:space="0" w:color="auto"/>
            <w:bottom w:val="none" w:sz="0" w:space="0" w:color="auto"/>
            <w:right w:val="none" w:sz="0" w:space="0" w:color="auto"/>
          </w:divBdr>
        </w:div>
        <w:div w:id="1646082158">
          <w:marLeft w:val="806"/>
          <w:marRight w:val="0"/>
          <w:marTop w:val="106"/>
          <w:marBottom w:val="0"/>
          <w:divBdr>
            <w:top w:val="none" w:sz="0" w:space="0" w:color="auto"/>
            <w:left w:val="none" w:sz="0" w:space="0" w:color="auto"/>
            <w:bottom w:val="none" w:sz="0" w:space="0" w:color="auto"/>
            <w:right w:val="none" w:sz="0" w:space="0" w:color="auto"/>
          </w:divBdr>
        </w:div>
        <w:div w:id="1654675176">
          <w:marLeft w:val="806"/>
          <w:marRight w:val="0"/>
          <w:marTop w:val="106"/>
          <w:marBottom w:val="0"/>
          <w:divBdr>
            <w:top w:val="none" w:sz="0" w:space="0" w:color="auto"/>
            <w:left w:val="none" w:sz="0" w:space="0" w:color="auto"/>
            <w:bottom w:val="none" w:sz="0" w:space="0" w:color="auto"/>
            <w:right w:val="none" w:sz="0" w:space="0" w:color="auto"/>
          </w:divBdr>
        </w:div>
      </w:divsChild>
    </w:div>
    <w:div w:id="1277566827">
      <w:bodyDiv w:val="1"/>
      <w:marLeft w:val="0"/>
      <w:marRight w:val="0"/>
      <w:marTop w:val="0"/>
      <w:marBottom w:val="0"/>
      <w:divBdr>
        <w:top w:val="none" w:sz="0" w:space="0" w:color="auto"/>
        <w:left w:val="none" w:sz="0" w:space="0" w:color="auto"/>
        <w:bottom w:val="none" w:sz="0" w:space="0" w:color="auto"/>
        <w:right w:val="none" w:sz="0" w:space="0" w:color="auto"/>
      </w:divBdr>
      <w:divsChild>
        <w:div w:id="2138059749">
          <w:marLeft w:val="806"/>
          <w:marRight w:val="0"/>
          <w:marTop w:val="96"/>
          <w:marBottom w:val="0"/>
          <w:divBdr>
            <w:top w:val="none" w:sz="0" w:space="0" w:color="auto"/>
            <w:left w:val="none" w:sz="0" w:space="0" w:color="auto"/>
            <w:bottom w:val="none" w:sz="0" w:space="0" w:color="auto"/>
            <w:right w:val="none" w:sz="0" w:space="0" w:color="auto"/>
          </w:divBdr>
        </w:div>
        <w:div w:id="1370715580">
          <w:marLeft w:val="806"/>
          <w:marRight w:val="0"/>
          <w:marTop w:val="96"/>
          <w:marBottom w:val="0"/>
          <w:divBdr>
            <w:top w:val="none" w:sz="0" w:space="0" w:color="auto"/>
            <w:left w:val="none" w:sz="0" w:space="0" w:color="auto"/>
            <w:bottom w:val="none" w:sz="0" w:space="0" w:color="auto"/>
            <w:right w:val="none" w:sz="0" w:space="0" w:color="auto"/>
          </w:divBdr>
        </w:div>
        <w:div w:id="1588616871">
          <w:marLeft w:val="806"/>
          <w:marRight w:val="0"/>
          <w:marTop w:val="96"/>
          <w:marBottom w:val="0"/>
          <w:divBdr>
            <w:top w:val="none" w:sz="0" w:space="0" w:color="auto"/>
            <w:left w:val="none" w:sz="0" w:space="0" w:color="auto"/>
            <w:bottom w:val="none" w:sz="0" w:space="0" w:color="auto"/>
            <w:right w:val="none" w:sz="0" w:space="0" w:color="auto"/>
          </w:divBdr>
        </w:div>
        <w:div w:id="2101565124">
          <w:marLeft w:val="806"/>
          <w:marRight w:val="0"/>
          <w:marTop w:val="96"/>
          <w:marBottom w:val="0"/>
          <w:divBdr>
            <w:top w:val="none" w:sz="0" w:space="0" w:color="auto"/>
            <w:left w:val="none" w:sz="0" w:space="0" w:color="auto"/>
            <w:bottom w:val="none" w:sz="0" w:space="0" w:color="auto"/>
            <w:right w:val="none" w:sz="0" w:space="0" w:color="auto"/>
          </w:divBdr>
        </w:div>
        <w:div w:id="2073498083">
          <w:marLeft w:val="806"/>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arch.proquest.com/indexinglinkhandler/sng/author/Lehman,+Mary+E/$N?accountid=3862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3BBDF-BA35-4688-AA9A-73E104393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18</Pages>
  <Words>5254</Words>
  <Characters>29951</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Khusnul Fajriyah</dc:creator>
  <cp:keywords/>
  <dc:description/>
  <cp:lastModifiedBy>asus</cp:lastModifiedBy>
  <cp:revision>65</cp:revision>
  <dcterms:created xsi:type="dcterms:W3CDTF">2015-05-06T07:11:00Z</dcterms:created>
  <dcterms:modified xsi:type="dcterms:W3CDTF">2020-01-09T03:15:00Z</dcterms:modified>
</cp:coreProperties>
</file>