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4AEF" w:rsidRDefault="008A4AEF" w:rsidP="008A4AEF">
      <w:pPr>
        <w:pStyle w:val="ListParagraph"/>
        <w:spacing w:after="0" w:line="360" w:lineRule="auto"/>
        <w:jc w:val="center"/>
        <w:rPr>
          <w:rFonts w:ascii="Times New Roman" w:hAnsi="Times New Roman" w:cs="Times New Roman"/>
          <w:sz w:val="24"/>
          <w:szCs w:val="24"/>
        </w:rPr>
      </w:pPr>
      <w:r>
        <w:rPr>
          <w:rFonts w:ascii="Times New Roman" w:hAnsi="Times New Roman" w:cs="Times New Roman"/>
          <w:sz w:val="24"/>
          <w:szCs w:val="24"/>
        </w:rPr>
        <w:t>BAB I</w:t>
      </w:r>
    </w:p>
    <w:p w:rsidR="008A4AEF" w:rsidRDefault="008A4AEF" w:rsidP="008A4AEF">
      <w:pPr>
        <w:pStyle w:val="ListParagraph"/>
        <w:spacing w:after="0" w:line="360" w:lineRule="auto"/>
        <w:jc w:val="center"/>
        <w:rPr>
          <w:rFonts w:ascii="Times New Roman" w:hAnsi="Times New Roman" w:cs="Times New Roman"/>
          <w:sz w:val="24"/>
          <w:szCs w:val="24"/>
        </w:rPr>
      </w:pPr>
      <w:r>
        <w:rPr>
          <w:rFonts w:ascii="Times New Roman" w:hAnsi="Times New Roman" w:cs="Times New Roman"/>
          <w:sz w:val="24"/>
          <w:szCs w:val="24"/>
        </w:rPr>
        <w:t>KEMAMPUAN BERBAHASA INDONESIA</w:t>
      </w:r>
    </w:p>
    <w:p w:rsidR="008A4AEF" w:rsidRDefault="008A4AEF" w:rsidP="008A4AEF">
      <w:pPr>
        <w:pStyle w:val="ListParagraph"/>
        <w:spacing w:after="0" w:line="360" w:lineRule="auto"/>
        <w:rPr>
          <w:rFonts w:ascii="Times New Roman" w:hAnsi="Times New Roman" w:cs="Times New Roman"/>
          <w:sz w:val="24"/>
          <w:szCs w:val="24"/>
        </w:rPr>
      </w:pPr>
    </w:p>
    <w:p w:rsidR="008A4AEF" w:rsidRDefault="008A4AEF" w:rsidP="008A4AEF">
      <w:pPr>
        <w:pStyle w:val="ListParagraph"/>
        <w:spacing w:after="0" w:line="360" w:lineRule="auto"/>
        <w:jc w:val="center"/>
        <w:rPr>
          <w:rFonts w:ascii="Times New Roman" w:hAnsi="Times New Roman" w:cs="Times New Roman"/>
          <w:sz w:val="24"/>
          <w:szCs w:val="24"/>
        </w:rPr>
      </w:pPr>
    </w:p>
    <w:p w:rsidR="008A4AEF" w:rsidRDefault="008A4AEF" w:rsidP="008A4AEF">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Pengertian Kemampuan Berbahasa Indonesia</w:t>
      </w:r>
    </w:p>
    <w:p w:rsidR="008A4AEF" w:rsidRDefault="008A4AEF" w:rsidP="008A4AEF">
      <w:pPr>
        <w:pStyle w:val="ListParagraph"/>
        <w:spacing w:after="0" w:line="360" w:lineRule="auto"/>
        <w:ind w:firstLine="698"/>
        <w:jc w:val="both"/>
        <w:rPr>
          <w:rFonts w:ascii="Times New Roman" w:hAnsi="Times New Roman" w:cs="Times New Roman"/>
          <w:sz w:val="24"/>
          <w:szCs w:val="24"/>
        </w:rPr>
      </w:pPr>
      <w:r w:rsidRPr="00EC4EE6">
        <w:rPr>
          <w:rFonts w:ascii="Times New Roman" w:hAnsi="Times New Roman" w:cs="Times New Roman"/>
          <w:sz w:val="24"/>
          <w:szCs w:val="24"/>
        </w:rPr>
        <w:t>Bahasa pada hakikatnya adalah ucapan pikiran dan perasan manusia secara teratur, yang mempergunakan bunyi sebagai alatnya (Depdiknas, 2005: 3). Sementara itu menurut Harun Rasyid, Mansyur &amp; Suratno (2009: 126) bahasa merupakan struktur dan makna yang bebas dari penggunanya, sebagai tanda yang menyimpulkan suatu tujuan. Sedangkan bahasa menurut kamus besar Bahasa Indonesia (Hasan Alwi, 2002: 88) bahasa berarti sistem lambang bunyi yang arbitrer, yang digunakan oleh semua orang atau anggota masyarakat untuk bekerjasama, berinteraksi, dan mengidentifikasi diri dalam bentuk percakapan yang baik, tingkah laku yang baik, sopan santun yang baik. Dalam kamus lengkap Bahasa Indonesia (Hasan Alwi, 2002: 707-708) kemampuan berasal dari kata mampu yang berarti yang pertama kuasa (bisa, sanggup) melakukan sesuatu dan kedua berada. Kemampuan sendiri mempunyai arti kesanggupan, kecakapan, kekuatan, kekayaan. Sedangkan kemampuan menurut bahasa berarti kemampuan seseorang menggunakan bahasa yang memadai dilihat dari sistem bahasa, antara lain mencakup sopan santun, memahami giliran dalam bercakap-cakap.</w:t>
      </w:r>
    </w:p>
    <w:p w:rsidR="008A4AEF" w:rsidRDefault="008A4AEF" w:rsidP="008A4AEF">
      <w:pPr>
        <w:pStyle w:val="ListParagraph"/>
        <w:spacing w:after="0" w:line="360" w:lineRule="auto"/>
        <w:ind w:firstLine="698"/>
        <w:jc w:val="both"/>
        <w:rPr>
          <w:rFonts w:ascii="Times New Roman" w:hAnsi="Times New Roman" w:cs="Times New Roman"/>
          <w:sz w:val="24"/>
          <w:szCs w:val="24"/>
        </w:rPr>
      </w:pPr>
      <w:r w:rsidRPr="00EC4EE6">
        <w:rPr>
          <w:rFonts w:ascii="Times New Roman" w:hAnsi="Times New Roman" w:cs="Times New Roman"/>
          <w:sz w:val="24"/>
          <w:szCs w:val="24"/>
        </w:rPr>
        <w:t>Bahasa merupakan sarana komunikasi, maka segala yang berkaitan dengan komunikasi tidak lepas dari bahasa, seperti berpikir sistematis dalam menggapai ilmu pengeahuan. Dengan kata lain, tanpa memiliki kemampuan berbahasa, seseorang tidak dapat melakukan kegiatan berpikir secara sistematis dan teratur (Setiawan, 2007). Bahasa adalah alat untuk berkomunikasi, mengemukakan perasaaan atau pikiran yang mengandung makna tertentu baik melalui ucapan, tulisan dan bahasa isyarat/bahasa tubuh. Setiap bahasa memiliki aturan tertentu dan komunikasi dikatakan efektif bila orang yang diajajk berkomunikasi mengerti apa yang dikemukan oleh sumber komunikasi.</w:t>
      </w:r>
    </w:p>
    <w:p w:rsidR="008A4AEF" w:rsidRDefault="008A4AEF" w:rsidP="008A4AEF">
      <w:pPr>
        <w:pStyle w:val="ListParagraph"/>
        <w:spacing w:after="0" w:line="360" w:lineRule="auto"/>
        <w:ind w:firstLine="698"/>
        <w:jc w:val="both"/>
        <w:rPr>
          <w:rFonts w:ascii="Times New Roman" w:hAnsi="Times New Roman" w:cs="Times New Roman"/>
          <w:sz w:val="24"/>
          <w:szCs w:val="24"/>
        </w:rPr>
      </w:pPr>
      <w:r>
        <w:rPr>
          <w:rFonts w:ascii="Times New Roman" w:hAnsi="Times New Roman" w:cs="Times New Roman"/>
          <w:sz w:val="24"/>
          <w:szCs w:val="24"/>
        </w:rPr>
        <w:t xml:space="preserve">Setiap orang memiliki kemampuan untuk menggunakan bahasanya dalam berkomunikasi sehari-hari dalam bentuk lisan dan tulisan. Kemampuan berbahasa Indonesia adalah kemampuan memilih bunyi-bunyi bahasa berupa kalimat, kata, tekanan, dan nada secara tepat serta memformulasikannya secara tepat pula guna menyampaikan </w:t>
      </w:r>
      <w:r>
        <w:rPr>
          <w:rFonts w:ascii="Times New Roman" w:hAnsi="Times New Roman" w:cs="Times New Roman"/>
          <w:sz w:val="24"/>
          <w:szCs w:val="24"/>
        </w:rPr>
        <w:lastRenderedPageBreak/>
        <w:t>pikiran, perkataan, gagasan, perasaan, fakta, perbuatan dalam konteks komunikasi. Adapun kemampuan bersastra adalah kemampuan mendengarkan, berbicara, membaca, dan menulis yang meliputi berbagai jenis dan bentuk sastra mencakup kemampuan mengapresiasi sastra, berekspresi sastra, dan menelaah hasil sastra.</w:t>
      </w:r>
    </w:p>
    <w:p w:rsidR="008A4AEF" w:rsidRDefault="008A4AEF" w:rsidP="008A4AEF">
      <w:pPr>
        <w:pStyle w:val="ListParagraph"/>
        <w:spacing w:after="0" w:line="360" w:lineRule="auto"/>
        <w:ind w:firstLine="698"/>
        <w:jc w:val="both"/>
        <w:rPr>
          <w:rFonts w:ascii="Times New Roman" w:hAnsi="Times New Roman" w:cs="Times New Roman"/>
          <w:sz w:val="24"/>
          <w:szCs w:val="24"/>
          <w:shd w:val="clear" w:color="auto" w:fill="FFFFFF"/>
        </w:rPr>
      </w:pPr>
      <w:r w:rsidRPr="00A2729A">
        <w:rPr>
          <w:rFonts w:ascii="Times New Roman" w:hAnsi="Times New Roman" w:cs="Times New Roman"/>
          <w:sz w:val="24"/>
          <w:szCs w:val="24"/>
          <w:shd w:val="clear" w:color="auto" w:fill="FFFFFF"/>
        </w:rPr>
        <w:t>Dalam berkomunikas</w:t>
      </w:r>
      <w:r>
        <w:rPr>
          <w:rFonts w:ascii="Times New Roman" w:hAnsi="Times New Roman" w:cs="Times New Roman"/>
          <w:sz w:val="24"/>
          <w:szCs w:val="24"/>
          <w:shd w:val="clear" w:color="auto" w:fill="FFFFFF"/>
        </w:rPr>
        <w:t xml:space="preserve">i kita menggunakan kemampuan </w:t>
      </w:r>
      <w:r w:rsidRPr="00A2729A">
        <w:rPr>
          <w:rFonts w:ascii="Times New Roman" w:hAnsi="Times New Roman" w:cs="Times New Roman"/>
          <w:sz w:val="24"/>
          <w:szCs w:val="24"/>
          <w:shd w:val="clear" w:color="auto" w:fill="FFFFFF"/>
        </w:rPr>
        <w:t xml:space="preserve">berbahasa yang telah kita miliki,meskipun setiap orang memiliki tingkatan atau kualitas yang berbeda. Orang yang memiliki </w:t>
      </w:r>
      <w:r>
        <w:rPr>
          <w:rFonts w:ascii="Times New Roman" w:hAnsi="Times New Roman" w:cs="Times New Roman"/>
          <w:sz w:val="24"/>
          <w:szCs w:val="24"/>
          <w:shd w:val="clear" w:color="auto" w:fill="FFFFFF"/>
        </w:rPr>
        <w:t>kemampuan</w:t>
      </w:r>
      <w:r w:rsidRPr="00A2729A">
        <w:rPr>
          <w:rFonts w:ascii="Times New Roman" w:hAnsi="Times New Roman" w:cs="Times New Roman"/>
          <w:sz w:val="24"/>
          <w:szCs w:val="24"/>
          <w:shd w:val="clear" w:color="auto" w:fill="FFFFFF"/>
        </w:rPr>
        <w:t xml:space="preserve"> berbahasa secara optimal setiap tujuan komunikasinya dapat dengan mudah tercapai. </w:t>
      </w:r>
      <w:r>
        <w:rPr>
          <w:rFonts w:ascii="Times New Roman" w:hAnsi="Times New Roman" w:cs="Times New Roman"/>
          <w:sz w:val="24"/>
          <w:szCs w:val="24"/>
          <w:shd w:val="clear" w:color="auto" w:fill="FFFFFF"/>
        </w:rPr>
        <w:t>B</w:t>
      </w:r>
      <w:r w:rsidRPr="00A2729A">
        <w:rPr>
          <w:rFonts w:ascii="Times New Roman" w:hAnsi="Times New Roman" w:cs="Times New Roman"/>
          <w:sz w:val="24"/>
          <w:szCs w:val="24"/>
          <w:shd w:val="clear" w:color="auto" w:fill="FFFFFF"/>
        </w:rPr>
        <w:t xml:space="preserve">agi orang yang memiliki tingkatan </w:t>
      </w:r>
      <w:r>
        <w:rPr>
          <w:rFonts w:ascii="Times New Roman" w:hAnsi="Times New Roman" w:cs="Times New Roman"/>
          <w:sz w:val="24"/>
          <w:szCs w:val="24"/>
          <w:shd w:val="clear" w:color="auto" w:fill="FFFFFF"/>
        </w:rPr>
        <w:t>kemampuan</w:t>
      </w:r>
      <w:r w:rsidRPr="00A2729A">
        <w:rPr>
          <w:rFonts w:ascii="Times New Roman" w:hAnsi="Times New Roman" w:cs="Times New Roman"/>
          <w:sz w:val="24"/>
          <w:szCs w:val="24"/>
          <w:shd w:val="clear" w:color="auto" w:fill="FFFFFF"/>
        </w:rPr>
        <w:t xml:space="preserve"> berbahasa yang sangat lemah,sehingga bukan tujauannya</w:t>
      </w:r>
      <w:r>
        <w:rPr>
          <w:rFonts w:ascii="Times New Roman" w:hAnsi="Times New Roman" w:cs="Times New Roman"/>
          <w:sz w:val="24"/>
          <w:szCs w:val="24"/>
          <w:shd w:val="clear" w:color="auto" w:fill="FFFFFF"/>
        </w:rPr>
        <w:t xml:space="preserve"> </w:t>
      </w:r>
      <w:r w:rsidRPr="00A2729A">
        <w:rPr>
          <w:rFonts w:ascii="Times New Roman" w:hAnsi="Times New Roman" w:cs="Times New Roman"/>
          <w:sz w:val="24"/>
          <w:szCs w:val="24"/>
          <w:shd w:val="clear" w:color="auto" w:fill="FFFFFF"/>
        </w:rPr>
        <w:t>yangtercapai tet</w:t>
      </w:r>
      <w:r>
        <w:rPr>
          <w:rFonts w:ascii="Times New Roman" w:hAnsi="Times New Roman" w:cs="Times New Roman"/>
          <w:sz w:val="24"/>
          <w:szCs w:val="24"/>
          <w:shd w:val="clear" w:color="auto" w:fill="FFFFFF"/>
        </w:rPr>
        <w:t>api kemungkinan terjadi kesalah</w:t>
      </w:r>
      <w:r w:rsidRPr="00A2729A">
        <w:rPr>
          <w:rFonts w:ascii="Times New Roman" w:hAnsi="Times New Roman" w:cs="Times New Roman"/>
          <w:sz w:val="24"/>
          <w:szCs w:val="24"/>
          <w:shd w:val="clear" w:color="auto" w:fill="FFFFFF"/>
        </w:rPr>
        <w:t>pahaman yang hanya akan membuat suasana me</w:t>
      </w:r>
      <w:r>
        <w:rPr>
          <w:rFonts w:ascii="Times New Roman" w:hAnsi="Times New Roman" w:cs="Times New Roman"/>
          <w:sz w:val="24"/>
          <w:szCs w:val="24"/>
          <w:shd w:val="clear" w:color="auto" w:fill="FFFFFF"/>
        </w:rPr>
        <w:t>n</w:t>
      </w:r>
      <w:r w:rsidRPr="00A2729A">
        <w:rPr>
          <w:rFonts w:ascii="Times New Roman" w:hAnsi="Times New Roman" w:cs="Times New Roman"/>
          <w:sz w:val="24"/>
          <w:szCs w:val="24"/>
          <w:shd w:val="clear" w:color="auto" w:fill="FFFFFF"/>
        </w:rPr>
        <w:t>jadi tidak diharapkan.</w:t>
      </w:r>
    </w:p>
    <w:p w:rsidR="008A4AEF" w:rsidRDefault="008A4AEF" w:rsidP="008A4AEF">
      <w:pPr>
        <w:pStyle w:val="ListParagraph"/>
        <w:spacing w:after="0" w:line="360" w:lineRule="auto"/>
        <w:ind w:firstLine="69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Kemampuan </w:t>
      </w:r>
      <w:r w:rsidRPr="00A2729A">
        <w:rPr>
          <w:rFonts w:ascii="Times New Roman" w:hAnsi="Times New Roman" w:cs="Times New Roman"/>
          <w:sz w:val="24"/>
          <w:szCs w:val="24"/>
          <w:shd w:val="clear" w:color="auto" w:fill="FFFFFF"/>
        </w:rPr>
        <w:t>berbahasa sangat kompleks</w:t>
      </w:r>
      <w:r>
        <w:rPr>
          <w:rFonts w:ascii="Times New Roman" w:hAnsi="Times New Roman" w:cs="Times New Roman"/>
          <w:sz w:val="24"/>
          <w:szCs w:val="24"/>
          <w:shd w:val="clear" w:color="auto" w:fill="FFFFFF"/>
        </w:rPr>
        <w:t xml:space="preserve"> </w:t>
      </w:r>
      <w:r w:rsidRPr="00A2729A">
        <w:rPr>
          <w:rFonts w:ascii="Times New Roman" w:hAnsi="Times New Roman" w:cs="Times New Roman"/>
          <w:sz w:val="24"/>
          <w:szCs w:val="24"/>
          <w:shd w:val="clear" w:color="auto" w:fill="FFFFFF"/>
        </w:rPr>
        <w:t>dan</w:t>
      </w:r>
      <w:r>
        <w:rPr>
          <w:rFonts w:ascii="Times New Roman" w:hAnsi="Times New Roman" w:cs="Times New Roman"/>
          <w:sz w:val="24"/>
          <w:szCs w:val="24"/>
          <w:shd w:val="clear" w:color="auto" w:fill="FFFFFF"/>
        </w:rPr>
        <w:t xml:space="preserve"> luas. Apabila dic</w:t>
      </w:r>
      <w:r w:rsidRPr="00A2729A">
        <w:rPr>
          <w:rFonts w:ascii="Times New Roman" w:hAnsi="Times New Roman" w:cs="Times New Roman"/>
          <w:sz w:val="24"/>
          <w:szCs w:val="24"/>
          <w:shd w:val="clear" w:color="auto" w:fill="FFFFFF"/>
        </w:rPr>
        <w:t xml:space="preserve">ermati lebih jauh hampir setiap bidang kehidupan manusia tidak pernah luput dari aspek kebahasaan. Memang, dalam hubungannya dengan fungsi bahasa sebagai alat komunikasi, setiap bidang kehidupan tidak pernah lepas dari peranan bahasa ini. </w:t>
      </w:r>
      <w:r>
        <w:rPr>
          <w:rFonts w:ascii="Times New Roman" w:hAnsi="Times New Roman" w:cs="Times New Roman"/>
          <w:sz w:val="24"/>
          <w:szCs w:val="24"/>
          <w:shd w:val="clear" w:color="auto" w:fill="FFFFFF"/>
        </w:rPr>
        <w:t xml:space="preserve"> </w:t>
      </w:r>
      <w:r w:rsidRPr="00A2729A">
        <w:rPr>
          <w:rFonts w:ascii="Times New Roman" w:hAnsi="Times New Roman" w:cs="Times New Roman"/>
          <w:sz w:val="24"/>
          <w:szCs w:val="24"/>
          <w:shd w:val="clear" w:color="auto" w:fill="FFFFFF"/>
        </w:rPr>
        <w:t>Bahasa harus komunikatif. Ini berarti mudah dipahami oleh pemakai bahasa sebagai pemberi</w:t>
      </w:r>
      <w:r>
        <w:rPr>
          <w:rFonts w:ascii="Times New Roman" w:hAnsi="Times New Roman" w:cs="Times New Roman"/>
          <w:sz w:val="24"/>
          <w:szCs w:val="24"/>
          <w:shd w:val="clear" w:color="auto" w:fill="FFFFFF"/>
        </w:rPr>
        <w:t xml:space="preserve"> </w:t>
      </w:r>
      <w:r w:rsidRPr="00A2729A">
        <w:rPr>
          <w:rFonts w:ascii="Times New Roman" w:hAnsi="Times New Roman" w:cs="Times New Roman"/>
          <w:sz w:val="24"/>
          <w:szCs w:val="24"/>
          <w:shd w:val="clear" w:color="auto" w:fill="FFFFFF"/>
        </w:rPr>
        <w:t>dan</w:t>
      </w:r>
      <w:r>
        <w:rPr>
          <w:rFonts w:ascii="Times New Roman" w:hAnsi="Times New Roman" w:cs="Times New Roman"/>
          <w:sz w:val="24"/>
          <w:szCs w:val="24"/>
          <w:shd w:val="clear" w:color="auto" w:fill="FFFFFF"/>
        </w:rPr>
        <w:t xml:space="preserve"> </w:t>
      </w:r>
      <w:r w:rsidRPr="00A2729A">
        <w:rPr>
          <w:rFonts w:ascii="Times New Roman" w:hAnsi="Times New Roman" w:cs="Times New Roman"/>
          <w:sz w:val="24"/>
          <w:szCs w:val="24"/>
          <w:shd w:val="clear" w:color="auto" w:fill="FFFFFF"/>
        </w:rPr>
        <w:t>penerima pesan.</w:t>
      </w:r>
    </w:p>
    <w:p w:rsidR="008A4AEF" w:rsidRDefault="008A4AEF" w:rsidP="008A4AEF">
      <w:pPr>
        <w:pStyle w:val="ListParagraph"/>
        <w:spacing w:after="0" w:line="360" w:lineRule="auto"/>
        <w:ind w:firstLine="698"/>
        <w:jc w:val="both"/>
        <w:rPr>
          <w:rFonts w:ascii="Times New Roman" w:hAnsi="Times New Roman" w:cs="Times New Roman"/>
          <w:sz w:val="24"/>
          <w:szCs w:val="24"/>
          <w:shd w:val="clear" w:color="auto" w:fill="FFFFFF"/>
        </w:rPr>
      </w:pPr>
    </w:p>
    <w:p w:rsidR="008A4AEF" w:rsidRDefault="008A4AEF" w:rsidP="008A4AEF">
      <w:pPr>
        <w:pStyle w:val="ListParagraph"/>
        <w:spacing w:after="0" w:line="360" w:lineRule="auto"/>
        <w:ind w:firstLine="698"/>
        <w:jc w:val="both"/>
        <w:rPr>
          <w:rFonts w:ascii="Times New Roman" w:hAnsi="Times New Roman" w:cs="Times New Roman"/>
          <w:sz w:val="24"/>
          <w:szCs w:val="24"/>
          <w:shd w:val="clear" w:color="auto" w:fill="FFFFFF"/>
        </w:rPr>
      </w:pPr>
    </w:p>
    <w:p w:rsidR="008A4AEF" w:rsidRPr="001F1E71" w:rsidRDefault="008A4AEF" w:rsidP="008A4AEF">
      <w:pPr>
        <w:pStyle w:val="ListParagraph"/>
        <w:numPr>
          <w:ilvl w:val="1"/>
          <w:numId w:val="2"/>
        </w:numPr>
        <w:spacing w:after="0"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Aspek Kemampuan Berbahasa</w:t>
      </w:r>
    </w:p>
    <w:p w:rsidR="008A4AEF" w:rsidRDefault="008A4AEF" w:rsidP="008A4AEF">
      <w:pPr>
        <w:pStyle w:val="ListParagraph"/>
        <w:spacing w:after="0" w:line="360" w:lineRule="auto"/>
        <w:ind w:firstLine="698"/>
        <w:jc w:val="both"/>
        <w:rPr>
          <w:rFonts w:ascii="Times New Roman" w:eastAsia="Times New Roman" w:hAnsi="Times New Roman" w:cs="Times New Roman"/>
          <w:sz w:val="24"/>
          <w:szCs w:val="24"/>
        </w:rPr>
      </w:pPr>
      <w:r w:rsidRPr="001F1E71">
        <w:rPr>
          <w:rFonts w:ascii="Times New Roman" w:eastAsia="Times New Roman" w:hAnsi="Times New Roman" w:cs="Times New Roman"/>
          <w:sz w:val="24"/>
          <w:szCs w:val="24"/>
        </w:rPr>
        <w:t>Dalam komunikasi, pengirim mungkin menyampaikan pesan berupa pikiran, perasaan, fakta, kehendak dengan menggunakan lambang-lambang berupa bunti-bunyi bahasa yang diucapkan. Dengan kata lain pengirim mengubah pesan menjadi bentuk-bentuk bahasa yang berupa bunyi-bunyi yang diucapkan. Selanjutnya, pesan yang diformulasikan dalam wujud bunyi-bunyi (bahasa lisan) tersebut disampaikan kepada penerima. Aktivitas tersenut biasa kita kenal dengan istilah berbicara. Di pihak lain, penerima mengubahan bentuk-bentuk bahasa yang berupa bunyi-bunyi lisan tersebut kembali menjadi pesan. Aktivitas tersebut biasa kita sebut dengan istilah mendengarkan (menyimak).</w:t>
      </w:r>
    </w:p>
    <w:p w:rsidR="008A4AEF" w:rsidRPr="001F1E71" w:rsidRDefault="008A4AEF" w:rsidP="008A4AEF">
      <w:pPr>
        <w:pStyle w:val="ListParagraph"/>
        <w:spacing w:after="0" w:line="360" w:lineRule="auto"/>
        <w:ind w:firstLine="698"/>
        <w:jc w:val="both"/>
        <w:rPr>
          <w:rFonts w:ascii="Times New Roman" w:eastAsia="Times New Roman" w:hAnsi="Times New Roman" w:cs="Times New Roman"/>
          <w:sz w:val="24"/>
          <w:szCs w:val="24"/>
        </w:rPr>
      </w:pPr>
      <w:r w:rsidRPr="001F1E71">
        <w:rPr>
          <w:rFonts w:ascii="Times New Roman" w:eastAsia="Times New Roman" w:hAnsi="Times New Roman" w:cs="Times New Roman"/>
          <w:sz w:val="24"/>
          <w:szCs w:val="24"/>
        </w:rPr>
        <w:t xml:space="preserve">Ada pula pengirim menyampaikan pesan itu dengan menggunakan lambang-lambang berupa tulisan. Pengirim mengubah pesan menjadi bentuk-bentuk bahasa tertulis, kemudian dikirimkan kepada penerima. Aktivitas tersebut biasa kita sebut dengan istilah menulis. Kemudian, penerima dalam proses decoding berupaya memaknai bentuk-bentuk </w:t>
      </w:r>
      <w:r w:rsidRPr="001F1E71">
        <w:rPr>
          <w:rFonts w:ascii="Times New Roman" w:eastAsia="Times New Roman" w:hAnsi="Times New Roman" w:cs="Times New Roman"/>
          <w:sz w:val="24"/>
          <w:szCs w:val="24"/>
        </w:rPr>
        <w:lastRenderedPageBreak/>
        <w:t>bahasa tertulis itu sehingga pesan dapat diterima secara utuh. Aktivitas tersebut kita kenal dengan istilah membaca.</w:t>
      </w:r>
    </w:p>
    <w:p w:rsidR="008A4AEF" w:rsidRPr="001F1E71" w:rsidRDefault="008A4AEF" w:rsidP="008A4AEF">
      <w:pPr>
        <w:pStyle w:val="ListParagraph"/>
        <w:spacing w:after="0" w:line="360" w:lineRule="auto"/>
        <w:ind w:firstLine="698"/>
        <w:jc w:val="both"/>
        <w:rPr>
          <w:rFonts w:ascii="Times New Roman" w:hAnsi="Times New Roman" w:cs="Times New Roman"/>
          <w:sz w:val="24"/>
          <w:szCs w:val="24"/>
          <w:shd w:val="clear" w:color="auto" w:fill="FFFFFF"/>
        </w:rPr>
      </w:pPr>
      <w:r w:rsidRPr="001F1E71">
        <w:rPr>
          <w:rFonts w:ascii="Times New Roman" w:eastAsia="Times New Roman" w:hAnsi="Times New Roman" w:cs="Times New Roman"/>
          <w:sz w:val="24"/>
          <w:szCs w:val="24"/>
        </w:rPr>
        <w:t xml:space="preserve">Seseorang dikatakan memiliki </w:t>
      </w:r>
      <w:r>
        <w:rPr>
          <w:rFonts w:ascii="Times New Roman" w:eastAsia="Times New Roman" w:hAnsi="Times New Roman" w:cs="Times New Roman"/>
          <w:sz w:val="24"/>
          <w:szCs w:val="24"/>
        </w:rPr>
        <w:t>kemampuan</w:t>
      </w:r>
      <w:r w:rsidRPr="001F1E71">
        <w:rPr>
          <w:rFonts w:ascii="Times New Roman" w:eastAsia="Times New Roman" w:hAnsi="Times New Roman" w:cs="Times New Roman"/>
          <w:sz w:val="24"/>
          <w:szCs w:val="24"/>
        </w:rPr>
        <w:t xml:space="preserve"> berbahasa dalam posisi sebagai pengirim pesan, jika terampil memilih bentuk-bentuk bahasa yang tepat, sesuai dengan konteks komunikasi. Kemudian ia dapat dikatakan memiliki ke</w:t>
      </w:r>
      <w:r>
        <w:rPr>
          <w:rFonts w:ascii="Times New Roman" w:eastAsia="Times New Roman" w:hAnsi="Times New Roman" w:cs="Times New Roman"/>
          <w:sz w:val="24"/>
          <w:szCs w:val="24"/>
        </w:rPr>
        <w:t>mampuan</w:t>
      </w:r>
      <w:r w:rsidRPr="001F1E71">
        <w:rPr>
          <w:rFonts w:ascii="Times New Roman" w:eastAsia="Times New Roman" w:hAnsi="Times New Roman" w:cs="Times New Roman"/>
          <w:sz w:val="24"/>
          <w:szCs w:val="24"/>
        </w:rPr>
        <w:t xml:space="preserve"> berbahasa dalam posisi sebagai penerima pesan, mampu mengubah bentuk-bentuk bahasa yang diterimanya dalam suatu konteks komunikasi menjadi pesan yang utuh, yang sama dengan yang dimaksudkan oleh pengirim. Dengan kata lain, seseorang dikatakan memiliki </w:t>
      </w:r>
      <w:r>
        <w:rPr>
          <w:rFonts w:ascii="Times New Roman" w:eastAsia="Times New Roman" w:hAnsi="Times New Roman" w:cs="Times New Roman"/>
          <w:sz w:val="24"/>
          <w:szCs w:val="24"/>
        </w:rPr>
        <w:t>kemampuan</w:t>
      </w:r>
      <w:r w:rsidRPr="001F1E71">
        <w:rPr>
          <w:rFonts w:ascii="Times New Roman" w:eastAsia="Times New Roman" w:hAnsi="Times New Roman" w:cs="Times New Roman"/>
          <w:sz w:val="24"/>
          <w:szCs w:val="24"/>
        </w:rPr>
        <w:t xml:space="preserve"> berbicara apabila yang bersangkuran </w:t>
      </w:r>
      <w:r>
        <w:rPr>
          <w:rFonts w:ascii="Times New Roman" w:eastAsia="Times New Roman" w:hAnsi="Times New Roman" w:cs="Times New Roman"/>
          <w:sz w:val="24"/>
          <w:szCs w:val="24"/>
        </w:rPr>
        <w:t>mampu</w:t>
      </w:r>
      <w:r w:rsidRPr="001F1E71">
        <w:rPr>
          <w:rFonts w:ascii="Times New Roman" w:eastAsia="Times New Roman" w:hAnsi="Times New Roman" w:cs="Times New Roman"/>
          <w:sz w:val="24"/>
          <w:szCs w:val="24"/>
        </w:rPr>
        <w:t xml:space="preserve"> memilih bunyi-bunyi bahasa (berupa kata, kalimat, serta tekanan dan nada) secara tepat serta memformulasikannya secara tepat pula untuk menyampaikan pikiran, persaan, gagasan, fakta, perbuatan dalam suatu konteks komunikasi. Kemudian, seseorang dikatakan </w:t>
      </w:r>
      <w:r>
        <w:rPr>
          <w:rFonts w:ascii="Times New Roman" w:eastAsia="Times New Roman" w:hAnsi="Times New Roman" w:cs="Times New Roman"/>
          <w:sz w:val="24"/>
          <w:szCs w:val="24"/>
        </w:rPr>
        <w:t>mampu</w:t>
      </w:r>
      <w:r w:rsidRPr="001F1E71">
        <w:rPr>
          <w:rFonts w:ascii="Times New Roman" w:eastAsia="Times New Roman" w:hAnsi="Times New Roman" w:cs="Times New Roman"/>
          <w:sz w:val="24"/>
          <w:szCs w:val="24"/>
        </w:rPr>
        <w:t xml:space="preserve"> mendengarkan (menyimak) apabila yang bersangkutan memiliki kemampuan menafsirkan makna dari bunyi-bunyi bahasa (berupa kata, kalimat, tekanan, dan nada) yang disampaikan pembicara dalam suatu konteks komunikasi. Selanjutnya, seseorang dikatakan memiliki </w:t>
      </w:r>
      <w:r>
        <w:rPr>
          <w:rFonts w:ascii="Times New Roman" w:eastAsia="Times New Roman" w:hAnsi="Times New Roman" w:cs="Times New Roman"/>
          <w:sz w:val="24"/>
          <w:szCs w:val="24"/>
        </w:rPr>
        <w:t>kemampuan</w:t>
      </w:r>
      <w:r w:rsidRPr="001F1E71">
        <w:rPr>
          <w:rFonts w:ascii="Times New Roman" w:eastAsia="Times New Roman" w:hAnsi="Times New Roman" w:cs="Times New Roman"/>
          <w:sz w:val="24"/>
          <w:szCs w:val="24"/>
        </w:rPr>
        <w:t xml:space="preserve"> menulis bila yang bersangkutan dapat memilih bentuk-bentuk bahasa tertulis (berupa kata, kalimat, paragraph) serta menggunakan retorika (organisasi tulisan) yang tepat guna mengutarakan pikiran, perasaan, gagasan, fakta. Terakhir, seseorang dikatak</w:t>
      </w:r>
      <w:r>
        <w:rPr>
          <w:rFonts w:ascii="Times New Roman" w:eastAsia="Times New Roman" w:hAnsi="Times New Roman" w:cs="Times New Roman"/>
          <w:sz w:val="24"/>
          <w:szCs w:val="24"/>
        </w:rPr>
        <w:t>a</w:t>
      </w:r>
      <w:r w:rsidRPr="001F1E71">
        <w:rPr>
          <w:rFonts w:ascii="Times New Roman" w:eastAsia="Times New Roman" w:hAnsi="Times New Roman" w:cs="Times New Roman"/>
          <w:sz w:val="24"/>
          <w:szCs w:val="24"/>
        </w:rPr>
        <w:t xml:space="preserve">n </w:t>
      </w:r>
      <w:r>
        <w:rPr>
          <w:rFonts w:ascii="Times New Roman" w:eastAsia="Times New Roman" w:hAnsi="Times New Roman" w:cs="Times New Roman"/>
          <w:sz w:val="24"/>
          <w:szCs w:val="24"/>
        </w:rPr>
        <w:t>mampu</w:t>
      </w:r>
      <w:r w:rsidRPr="001F1E71">
        <w:rPr>
          <w:rFonts w:ascii="Times New Roman" w:eastAsia="Times New Roman" w:hAnsi="Times New Roman" w:cs="Times New Roman"/>
          <w:sz w:val="24"/>
          <w:szCs w:val="24"/>
        </w:rPr>
        <w:t xml:space="preserve"> membaca bila yang bersangkutan dapat menafsirkan makna dan bentuk-bentuk bahasa tertulis (berupa kata, kalimat, paragraf, organisasi tulisan) yang dibacanya.</w:t>
      </w:r>
    </w:p>
    <w:p w:rsidR="008A4AEF" w:rsidRDefault="008A4AEF" w:rsidP="008A4AEF">
      <w:pPr>
        <w:pStyle w:val="ListParagraph"/>
        <w:spacing w:after="0" w:line="360" w:lineRule="auto"/>
        <w:ind w:firstLine="698"/>
        <w:jc w:val="both"/>
        <w:rPr>
          <w:rFonts w:ascii="Times New Roman" w:hAnsi="Times New Roman" w:cs="Times New Roman"/>
          <w:sz w:val="24"/>
          <w:szCs w:val="24"/>
          <w:shd w:val="clear" w:color="auto" w:fill="FFFFFF"/>
        </w:rPr>
      </w:pPr>
      <w:r w:rsidRPr="001F1E71">
        <w:rPr>
          <w:rFonts w:ascii="Times New Roman" w:hAnsi="Times New Roman" w:cs="Times New Roman"/>
          <w:sz w:val="24"/>
          <w:szCs w:val="24"/>
          <w:shd w:val="clear" w:color="auto" w:fill="FFFFFF"/>
        </w:rPr>
        <w:t xml:space="preserve">Aspek kemampuan berbahasa terdiri atas empat kemampuan, yaitu kemampuan menyimak, kemampuan berbicara, kemampuan </w:t>
      </w:r>
      <w:r>
        <w:rPr>
          <w:rFonts w:ascii="Times New Roman" w:hAnsi="Times New Roman" w:cs="Times New Roman"/>
          <w:sz w:val="24"/>
          <w:szCs w:val="24"/>
          <w:shd w:val="clear" w:color="auto" w:fill="FFFFFF"/>
        </w:rPr>
        <w:t>membaca, dan kemampuan menulis.</w:t>
      </w:r>
    </w:p>
    <w:p w:rsidR="008A4AEF" w:rsidRPr="00BC7B29" w:rsidRDefault="008A4AEF" w:rsidP="008A4AEF">
      <w:pPr>
        <w:shd w:val="clear" w:color="auto" w:fill="FFFFFF" w:themeFill="background1"/>
        <w:spacing w:after="0" w:line="293" w:lineRule="atLeast"/>
        <w:jc w:val="center"/>
        <w:rPr>
          <w:rFonts w:ascii="Trebuchet MS" w:eastAsia="Times New Roman" w:hAnsi="Trebuchet MS" w:cs="Times New Roman"/>
          <w:sz w:val="20"/>
          <w:szCs w:val="20"/>
        </w:rPr>
      </w:pPr>
      <w:r w:rsidRPr="00BC7B29">
        <w:rPr>
          <w:rFonts w:ascii="Times New Roman" w:eastAsia="Times New Roman" w:hAnsi="Times New Roman" w:cs="Times New Roman"/>
          <w:sz w:val="24"/>
          <w:szCs w:val="24"/>
        </w:rPr>
        <w:t>Tabel 1.1</w:t>
      </w:r>
    </w:p>
    <w:p w:rsidR="008A4AEF" w:rsidRDefault="008A4AEF" w:rsidP="008A4AEF">
      <w:pPr>
        <w:shd w:val="clear" w:color="auto" w:fill="FFFFFF" w:themeFill="background1"/>
        <w:spacing w:after="0" w:line="293" w:lineRule="atLeast"/>
        <w:jc w:val="center"/>
        <w:rPr>
          <w:rFonts w:ascii="Times New Roman" w:eastAsia="Times New Roman" w:hAnsi="Times New Roman" w:cs="Times New Roman"/>
          <w:sz w:val="24"/>
          <w:szCs w:val="24"/>
        </w:rPr>
      </w:pPr>
      <w:r w:rsidRPr="00BC7B29">
        <w:rPr>
          <w:rFonts w:ascii="Times New Roman" w:eastAsia="Times New Roman" w:hAnsi="Times New Roman" w:cs="Times New Roman"/>
          <w:sz w:val="24"/>
          <w:szCs w:val="24"/>
        </w:rPr>
        <w:t>Empat jenis Keterampilan berbahasa</w:t>
      </w:r>
    </w:p>
    <w:p w:rsidR="008A4AEF" w:rsidRPr="00BC7B29" w:rsidRDefault="008A4AEF" w:rsidP="008A4AEF">
      <w:pPr>
        <w:shd w:val="clear" w:color="auto" w:fill="FFFFFF" w:themeFill="background1"/>
        <w:spacing w:after="0" w:line="293" w:lineRule="atLeast"/>
        <w:jc w:val="center"/>
        <w:rPr>
          <w:rFonts w:ascii="Trebuchet MS" w:eastAsia="Times New Roman" w:hAnsi="Trebuchet MS" w:cs="Times New Roman"/>
          <w:sz w:val="20"/>
          <w:szCs w:val="20"/>
        </w:rPr>
      </w:pPr>
    </w:p>
    <w:tbl>
      <w:tblPr>
        <w:tblW w:w="8251" w:type="dxa"/>
        <w:tblInd w:w="572" w:type="dxa"/>
        <w:shd w:val="clear" w:color="auto" w:fill="B9DCFF"/>
        <w:tblCellMar>
          <w:left w:w="0" w:type="dxa"/>
          <w:right w:w="0" w:type="dxa"/>
        </w:tblCellMar>
        <w:tblLook w:val="04A0" w:firstRow="1" w:lastRow="0" w:firstColumn="1" w:lastColumn="0" w:noHBand="0" w:noVBand="1"/>
      </w:tblPr>
      <w:tblGrid>
        <w:gridCol w:w="2714"/>
        <w:gridCol w:w="2815"/>
        <w:gridCol w:w="2722"/>
      </w:tblGrid>
      <w:tr w:rsidR="008A4AEF" w:rsidRPr="00BC7B29" w:rsidTr="00830CC2">
        <w:tc>
          <w:tcPr>
            <w:tcW w:w="2714"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0" w:type="dxa"/>
              <w:left w:w="108" w:type="dxa"/>
              <w:bottom w:w="0" w:type="dxa"/>
              <w:right w:w="108" w:type="dxa"/>
            </w:tcMar>
            <w:hideMark/>
          </w:tcPr>
          <w:p w:rsidR="008A4AEF" w:rsidRPr="00BC7B29" w:rsidRDefault="008A4AEF" w:rsidP="00830CC2">
            <w:pPr>
              <w:shd w:val="clear" w:color="auto" w:fill="FFFFFF" w:themeFill="background1"/>
              <w:spacing w:after="0" w:line="240" w:lineRule="auto"/>
              <w:rPr>
                <w:rFonts w:ascii="Trebuchet MS" w:eastAsia="Times New Roman" w:hAnsi="Trebuchet MS" w:cs="Times New Roman"/>
                <w:sz w:val="20"/>
                <w:szCs w:val="20"/>
              </w:rPr>
            </w:pPr>
          </w:p>
        </w:tc>
        <w:tc>
          <w:tcPr>
            <w:tcW w:w="2815" w:type="dxa"/>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8A4AEF" w:rsidRPr="00BC7B29" w:rsidRDefault="008A4AEF" w:rsidP="00830CC2">
            <w:pPr>
              <w:shd w:val="clear" w:color="auto" w:fill="FFFFFF" w:themeFill="background1"/>
              <w:spacing w:after="0" w:line="293" w:lineRule="atLeast"/>
              <w:jc w:val="both"/>
              <w:rPr>
                <w:rFonts w:ascii="Trebuchet MS" w:eastAsia="Times New Roman" w:hAnsi="Trebuchet MS" w:cs="Times New Roman"/>
                <w:sz w:val="20"/>
                <w:szCs w:val="20"/>
              </w:rPr>
            </w:pPr>
            <w:r w:rsidRPr="00BC7B29">
              <w:rPr>
                <w:rFonts w:ascii="Times New Roman" w:eastAsia="Times New Roman" w:hAnsi="Times New Roman" w:cs="Times New Roman"/>
                <w:sz w:val="24"/>
                <w:szCs w:val="24"/>
              </w:rPr>
              <w:t>Lisan</w:t>
            </w:r>
          </w:p>
        </w:tc>
        <w:tc>
          <w:tcPr>
            <w:tcW w:w="2722" w:type="dxa"/>
            <w:tcBorders>
              <w:top w:val="single" w:sz="8" w:space="0" w:color="auto"/>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8A4AEF" w:rsidRPr="00BC7B29" w:rsidRDefault="008A4AEF" w:rsidP="00830CC2">
            <w:pPr>
              <w:shd w:val="clear" w:color="auto" w:fill="FFFFFF" w:themeFill="background1"/>
              <w:spacing w:after="0" w:line="293" w:lineRule="atLeast"/>
              <w:jc w:val="both"/>
              <w:rPr>
                <w:rFonts w:ascii="Trebuchet MS" w:eastAsia="Times New Roman" w:hAnsi="Trebuchet MS" w:cs="Times New Roman"/>
                <w:sz w:val="20"/>
                <w:szCs w:val="20"/>
              </w:rPr>
            </w:pPr>
            <w:r w:rsidRPr="00BC7B29">
              <w:rPr>
                <w:rFonts w:ascii="Times New Roman" w:eastAsia="Times New Roman" w:hAnsi="Times New Roman" w:cs="Times New Roman"/>
                <w:sz w:val="24"/>
                <w:szCs w:val="24"/>
              </w:rPr>
              <w:t>Tulisan</w:t>
            </w:r>
          </w:p>
        </w:tc>
      </w:tr>
      <w:tr w:rsidR="008A4AEF" w:rsidRPr="00BC7B29" w:rsidTr="00830CC2">
        <w:tc>
          <w:tcPr>
            <w:tcW w:w="2714"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8A4AEF" w:rsidRPr="00BC7B29" w:rsidRDefault="008A4AEF" w:rsidP="00830CC2">
            <w:pPr>
              <w:shd w:val="clear" w:color="auto" w:fill="FFFFFF" w:themeFill="background1"/>
              <w:spacing w:after="0" w:line="293" w:lineRule="atLeast"/>
              <w:jc w:val="both"/>
              <w:rPr>
                <w:rFonts w:ascii="Trebuchet MS" w:eastAsia="Times New Roman" w:hAnsi="Trebuchet MS" w:cs="Times New Roman"/>
                <w:sz w:val="20"/>
                <w:szCs w:val="20"/>
              </w:rPr>
            </w:pPr>
            <w:r w:rsidRPr="00BC7B29">
              <w:rPr>
                <w:rFonts w:ascii="Times New Roman" w:eastAsia="Times New Roman" w:hAnsi="Times New Roman" w:cs="Times New Roman"/>
                <w:sz w:val="24"/>
                <w:szCs w:val="24"/>
              </w:rPr>
              <w:t>Reseptif</w:t>
            </w:r>
          </w:p>
        </w:tc>
        <w:tc>
          <w:tcPr>
            <w:tcW w:w="2815"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8A4AEF" w:rsidRPr="00BC7B29" w:rsidRDefault="008A4AEF" w:rsidP="00830CC2">
            <w:pPr>
              <w:shd w:val="clear" w:color="auto" w:fill="FFFFFF" w:themeFill="background1"/>
              <w:spacing w:after="0" w:line="293" w:lineRule="atLeast"/>
              <w:jc w:val="both"/>
              <w:rPr>
                <w:rFonts w:ascii="Trebuchet MS" w:eastAsia="Times New Roman" w:hAnsi="Trebuchet MS" w:cs="Times New Roman"/>
                <w:sz w:val="20"/>
                <w:szCs w:val="20"/>
              </w:rPr>
            </w:pPr>
            <w:r w:rsidRPr="00BC7B29">
              <w:rPr>
                <w:rFonts w:ascii="Times New Roman" w:eastAsia="Times New Roman" w:hAnsi="Times New Roman" w:cs="Times New Roman"/>
                <w:sz w:val="24"/>
                <w:szCs w:val="24"/>
              </w:rPr>
              <w:t>Mendengarkan</w:t>
            </w:r>
          </w:p>
        </w:tc>
        <w:tc>
          <w:tcPr>
            <w:tcW w:w="2722"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8A4AEF" w:rsidRPr="00BC7B29" w:rsidRDefault="008A4AEF" w:rsidP="00830CC2">
            <w:pPr>
              <w:shd w:val="clear" w:color="auto" w:fill="FFFFFF" w:themeFill="background1"/>
              <w:spacing w:after="0" w:line="293" w:lineRule="atLeast"/>
              <w:jc w:val="both"/>
              <w:rPr>
                <w:rFonts w:ascii="Trebuchet MS" w:eastAsia="Times New Roman" w:hAnsi="Trebuchet MS" w:cs="Times New Roman"/>
                <w:sz w:val="20"/>
                <w:szCs w:val="20"/>
              </w:rPr>
            </w:pPr>
            <w:r w:rsidRPr="00BC7B29">
              <w:rPr>
                <w:rFonts w:ascii="Times New Roman" w:eastAsia="Times New Roman" w:hAnsi="Times New Roman" w:cs="Times New Roman"/>
                <w:sz w:val="24"/>
                <w:szCs w:val="24"/>
              </w:rPr>
              <w:t>Membaca</w:t>
            </w:r>
          </w:p>
        </w:tc>
      </w:tr>
      <w:tr w:rsidR="008A4AEF" w:rsidRPr="00BC7B29" w:rsidTr="00830CC2">
        <w:tc>
          <w:tcPr>
            <w:tcW w:w="2714"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8A4AEF" w:rsidRPr="00BC7B29" w:rsidRDefault="008A4AEF" w:rsidP="00830CC2">
            <w:pPr>
              <w:shd w:val="clear" w:color="auto" w:fill="FFFFFF" w:themeFill="background1"/>
              <w:spacing w:after="0" w:line="293" w:lineRule="atLeast"/>
              <w:jc w:val="both"/>
              <w:rPr>
                <w:rFonts w:ascii="Trebuchet MS" w:eastAsia="Times New Roman" w:hAnsi="Trebuchet MS" w:cs="Times New Roman"/>
                <w:sz w:val="20"/>
                <w:szCs w:val="20"/>
              </w:rPr>
            </w:pPr>
            <w:r w:rsidRPr="00BC7B29">
              <w:rPr>
                <w:rFonts w:ascii="Times New Roman" w:eastAsia="Times New Roman" w:hAnsi="Times New Roman" w:cs="Times New Roman"/>
                <w:sz w:val="24"/>
                <w:szCs w:val="24"/>
              </w:rPr>
              <w:t>Produktif</w:t>
            </w:r>
          </w:p>
        </w:tc>
        <w:tc>
          <w:tcPr>
            <w:tcW w:w="2815"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8A4AEF" w:rsidRPr="00BC7B29" w:rsidRDefault="008A4AEF" w:rsidP="00830CC2">
            <w:pPr>
              <w:shd w:val="clear" w:color="auto" w:fill="FFFFFF" w:themeFill="background1"/>
              <w:spacing w:after="0" w:line="293" w:lineRule="atLeast"/>
              <w:jc w:val="both"/>
              <w:rPr>
                <w:rFonts w:ascii="Trebuchet MS" w:eastAsia="Times New Roman" w:hAnsi="Trebuchet MS" w:cs="Times New Roman"/>
                <w:sz w:val="20"/>
                <w:szCs w:val="20"/>
              </w:rPr>
            </w:pPr>
            <w:r w:rsidRPr="00BC7B29">
              <w:rPr>
                <w:rFonts w:ascii="Times New Roman" w:eastAsia="Times New Roman" w:hAnsi="Times New Roman" w:cs="Times New Roman"/>
                <w:sz w:val="24"/>
                <w:szCs w:val="24"/>
              </w:rPr>
              <w:t>Berbicara</w:t>
            </w:r>
          </w:p>
        </w:tc>
        <w:tc>
          <w:tcPr>
            <w:tcW w:w="2722"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hideMark/>
          </w:tcPr>
          <w:p w:rsidR="008A4AEF" w:rsidRPr="00BC7B29" w:rsidRDefault="008A4AEF" w:rsidP="00830CC2">
            <w:pPr>
              <w:shd w:val="clear" w:color="auto" w:fill="FFFFFF" w:themeFill="background1"/>
              <w:spacing w:after="0" w:line="293" w:lineRule="atLeast"/>
              <w:jc w:val="both"/>
              <w:rPr>
                <w:rFonts w:ascii="Trebuchet MS" w:eastAsia="Times New Roman" w:hAnsi="Trebuchet MS" w:cs="Times New Roman"/>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C7B29">
              <w:rPr>
                <w:rFonts w:ascii="Times New Roman" w:eastAsia="Times New Roman" w:hAnsi="Times New Roman" w:cs="Times New Roman"/>
                <w:sz w:val="24"/>
                <w:szCs w:val="24"/>
              </w:rPr>
              <w:t>Menulis</w:t>
            </w:r>
          </w:p>
        </w:tc>
      </w:tr>
    </w:tbl>
    <w:p w:rsidR="008A4AEF" w:rsidRPr="00996573" w:rsidRDefault="008A4AEF" w:rsidP="008A4AEF">
      <w:pPr>
        <w:pStyle w:val="ListParagraph"/>
        <w:spacing w:after="0" w:line="360" w:lineRule="auto"/>
        <w:ind w:firstLine="698"/>
        <w:jc w:val="both"/>
        <w:rPr>
          <w:rFonts w:ascii="Times New Roman" w:hAnsi="Times New Roman" w:cs="Times New Roman"/>
          <w:sz w:val="24"/>
          <w:szCs w:val="24"/>
          <w:shd w:val="clear" w:color="auto" w:fill="FFFFFF"/>
        </w:rPr>
      </w:pPr>
    </w:p>
    <w:p w:rsidR="008A4AEF" w:rsidRPr="006B6B78" w:rsidRDefault="008A4AEF" w:rsidP="008A4AEF">
      <w:pPr>
        <w:pStyle w:val="ListParagraph"/>
        <w:spacing w:after="0" w:line="360" w:lineRule="auto"/>
        <w:ind w:firstLine="69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Pr="006B6B78">
        <w:rPr>
          <w:rFonts w:ascii="Times New Roman" w:eastAsia="Times New Roman" w:hAnsi="Times New Roman" w:cs="Times New Roman"/>
          <w:sz w:val="24"/>
          <w:szCs w:val="24"/>
        </w:rPr>
        <w:t xml:space="preserve">Pada umumnya aspek </w:t>
      </w:r>
      <w:r>
        <w:rPr>
          <w:rFonts w:ascii="Times New Roman" w:eastAsia="Times New Roman" w:hAnsi="Times New Roman" w:cs="Times New Roman"/>
          <w:sz w:val="24"/>
          <w:szCs w:val="24"/>
        </w:rPr>
        <w:t>kemampuan</w:t>
      </w:r>
      <w:r w:rsidRPr="006B6B78">
        <w:rPr>
          <w:rFonts w:ascii="Times New Roman" w:eastAsia="Times New Roman" w:hAnsi="Times New Roman" w:cs="Times New Roman"/>
          <w:sz w:val="24"/>
          <w:szCs w:val="24"/>
        </w:rPr>
        <w:t xml:space="preserve"> berbahasa dibagi dua yaitu :</w:t>
      </w:r>
    </w:p>
    <w:p w:rsidR="008A4AEF" w:rsidRPr="00996573" w:rsidRDefault="008A4AEF" w:rsidP="008A4AEF">
      <w:pPr>
        <w:pStyle w:val="ListParagraph"/>
        <w:numPr>
          <w:ilvl w:val="2"/>
          <w:numId w:val="2"/>
        </w:numPr>
        <w:shd w:val="clear" w:color="auto" w:fill="FFFFFF"/>
        <w:spacing w:after="0" w:line="360" w:lineRule="auto"/>
        <w:jc w:val="both"/>
        <w:rPr>
          <w:rFonts w:ascii="Times New Roman" w:eastAsia="Times New Roman" w:hAnsi="Times New Roman" w:cs="Times New Roman"/>
          <w:sz w:val="24"/>
          <w:szCs w:val="24"/>
        </w:rPr>
      </w:pPr>
      <w:r w:rsidRPr="00996573">
        <w:rPr>
          <w:rFonts w:ascii="Times New Roman" w:eastAsia="Times New Roman" w:hAnsi="Times New Roman" w:cs="Times New Roman"/>
          <w:sz w:val="24"/>
          <w:szCs w:val="24"/>
        </w:rPr>
        <w:t>Aspek kemampuan berbahasa bersifat reseptif ( menerima ) :</w:t>
      </w:r>
    </w:p>
    <w:p w:rsidR="008A4AEF" w:rsidRPr="008D5D10" w:rsidRDefault="008A4AEF" w:rsidP="008A4AEF">
      <w:pPr>
        <w:pStyle w:val="ListParagraph"/>
        <w:numPr>
          <w:ilvl w:val="3"/>
          <w:numId w:val="2"/>
        </w:numPr>
        <w:shd w:val="clear" w:color="auto" w:fill="FFFFFF"/>
        <w:spacing w:after="0" w:line="360" w:lineRule="auto"/>
        <w:ind w:left="2127"/>
        <w:jc w:val="both"/>
        <w:rPr>
          <w:rFonts w:ascii="Times New Roman" w:eastAsia="Times New Roman" w:hAnsi="Times New Roman" w:cs="Times New Roman"/>
          <w:sz w:val="24"/>
          <w:szCs w:val="24"/>
        </w:rPr>
      </w:pPr>
      <w:r w:rsidRPr="008D5D10">
        <w:rPr>
          <w:rFonts w:ascii="Times New Roman" w:eastAsia="Times New Roman" w:hAnsi="Times New Roman" w:cs="Times New Roman"/>
          <w:sz w:val="24"/>
          <w:szCs w:val="24"/>
        </w:rPr>
        <w:t>Mendengarkan atau menyimak</w:t>
      </w:r>
    </w:p>
    <w:p w:rsidR="008A4AEF" w:rsidRDefault="008A4AEF" w:rsidP="008A4AEF">
      <w:pPr>
        <w:shd w:val="clear" w:color="auto" w:fill="FFFFFF"/>
        <w:spacing w:after="0" w:line="360" w:lineRule="auto"/>
        <w:ind w:left="1560"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fi-FI"/>
        </w:rPr>
        <w:lastRenderedPageBreak/>
        <w:t xml:space="preserve">   </w:t>
      </w:r>
      <w:r w:rsidRPr="006B6B78">
        <w:rPr>
          <w:rFonts w:ascii="Times New Roman" w:eastAsia="Times New Roman" w:hAnsi="Times New Roman" w:cs="Times New Roman"/>
          <w:sz w:val="24"/>
          <w:szCs w:val="24"/>
          <w:lang w:val="fi-FI"/>
        </w:rPr>
        <w:t>Kegiatan komunikasi yang dilakukan saat kita menerima pesan dan melibatkan serangkaian proses mental. Saat menyimak kita tidak hanya menerima pesan itu melalui telinga tetapi sekaligus melibatkan akitivitas persepsi, atensi, evaluasi interpretasi dan respon</w:t>
      </w:r>
      <w:r w:rsidRPr="006B6B78">
        <w:rPr>
          <w:rFonts w:ascii="Times New Roman" w:eastAsia="Times New Roman" w:hAnsi="Times New Roman" w:cs="Times New Roman"/>
          <w:sz w:val="24"/>
          <w:szCs w:val="24"/>
        </w:rPr>
        <w:t>.</w:t>
      </w:r>
    </w:p>
    <w:p w:rsidR="008A4AEF" w:rsidRDefault="008A4AEF" w:rsidP="008A4AEF">
      <w:pPr>
        <w:shd w:val="clear" w:color="auto" w:fill="FFFFFF"/>
        <w:spacing w:after="0" w:line="360" w:lineRule="auto"/>
        <w:ind w:left="1560" w:firstLine="425"/>
        <w:jc w:val="both"/>
        <w:rPr>
          <w:rFonts w:ascii="Times New Roman" w:eastAsia="Times New Roman" w:hAnsi="Times New Roman" w:cs="Times New Roman"/>
          <w:sz w:val="24"/>
          <w:szCs w:val="24"/>
        </w:rPr>
      </w:pPr>
      <w:r w:rsidRPr="006B6B78">
        <w:rPr>
          <w:rFonts w:ascii="Times New Roman" w:eastAsia="Times New Roman" w:hAnsi="Times New Roman" w:cs="Times New Roman"/>
          <w:sz w:val="24"/>
          <w:szCs w:val="24"/>
        </w:rPr>
        <w:t>Situasi mendengarkan secara interaktif  terjadi dalam percakapan tatap muka, melalui telepon atau sejenisny</w:t>
      </w:r>
      <w:r>
        <w:rPr>
          <w:rFonts w:ascii="Times New Roman" w:eastAsia="Times New Roman" w:hAnsi="Times New Roman" w:cs="Times New Roman"/>
          <w:sz w:val="24"/>
          <w:szCs w:val="24"/>
        </w:rPr>
        <w:t>a. Secara bergantian subjek (dua orang/</w:t>
      </w:r>
      <w:r w:rsidRPr="006B6B78">
        <w:rPr>
          <w:rFonts w:ascii="Times New Roman" w:eastAsia="Times New Roman" w:hAnsi="Times New Roman" w:cs="Times New Roman"/>
          <w:sz w:val="24"/>
          <w:szCs w:val="24"/>
        </w:rPr>
        <w:t>lebih ) melakukan aktivi</w:t>
      </w:r>
      <w:r>
        <w:rPr>
          <w:rFonts w:ascii="Times New Roman" w:eastAsia="Times New Roman" w:hAnsi="Times New Roman" w:cs="Times New Roman"/>
          <w:sz w:val="24"/>
          <w:szCs w:val="24"/>
        </w:rPr>
        <w:t>tas mendengarkan dan berbicara s</w:t>
      </w:r>
      <w:r w:rsidRPr="006B6B78">
        <w:rPr>
          <w:rFonts w:ascii="Times New Roman" w:eastAsia="Times New Roman" w:hAnsi="Times New Roman" w:cs="Times New Roman"/>
          <w:sz w:val="24"/>
          <w:szCs w:val="24"/>
        </w:rPr>
        <w:t>ehingga kita memiliki kesempatan bertanya guna mendapatkan penjelasan, meminta lawan bicara mengulang apa yang telah diucapkannya atau meminta lebih pelan dalam berbicara.</w:t>
      </w:r>
    </w:p>
    <w:p w:rsidR="008A4AEF" w:rsidRDefault="008A4AEF" w:rsidP="008A4AEF">
      <w:pPr>
        <w:shd w:val="clear" w:color="auto" w:fill="FFFFFF"/>
        <w:spacing w:after="0" w:line="360" w:lineRule="auto"/>
        <w:ind w:left="1560" w:firstLine="425"/>
        <w:jc w:val="both"/>
        <w:rPr>
          <w:rFonts w:ascii="Times New Roman" w:eastAsia="Times New Roman" w:hAnsi="Times New Roman" w:cs="Times New Roman"/>
          <w:sz w:val="24"/>
          <w:szCs w:val="24"/>
        </w:rPr>
      </w:pPr>
      <w:r w:rsidRPr="006B6B78">
        <w:rPr>
          <w:rFonts w:ascii="Times New Roman" w:eastAsia="Times New Roman" w:hAnsi="Times New Roman" w:cs="Times New Roman"/>
          <w:sz w:val="24"/>
          <w:szCs w:val="24"/>
        </w:rPr>
        <w:t>Situasi mendengarkan secara non interaktif kita tidak dapat meminta penjelasan dari pembicara, tidak bisa meminta pembicara mengulangi apa yang diucapkan dan kita juga tidak dapat meminta pembicaraan di perlambat. Contoh : mendengarkan radio, mendengarkan acara-acara seremonial, nonton TV, mendengarkan pidato, dan lain-lain.</w:t>
      </w:r>
    </w:p>
    <w:p w:rsidR="008A4AEF" w:rsidRPr="00EE5C3D" w:rsidRDefault="008A4AEF" w:rsidP="008A4AEF">
      <w:pPr>
        <w:shd w:val="clear" w:color="auto" w:fill="FFFFFF"/>
        <w:spacing w:after="0" w:line="360" w:lineRule="auto"/>
        <w:ind w:left="1560" w:firstLine="425"/>
        <w:jc w:val="both"/>
        <w:rPr>
          <w:rFonts w:ascii="Times New Roman" w:eastAsia="Times New Roman" w:hAnsi="Times New Roman" w:cs="Times New Roman"/>
          <w:sz w:val="24"/>
          <w:szCs w:val="24"/>
        </w:rPr>
      </w:pPr>
      <w:r w:rsidRPr="00EE5C3D">
        <w:rPr>
          <w:rFonts w:ascii="Times New Roman" w:eastAsia="Times New Roman" w:hAnsi="Times New Roman" w:cs="Times New Roman"/>
          <w:sz w:val="24"/>
          <w:szCs w:val="24"/>
        </w:rPr>
        <w:t>Berikut ini adalah keterampilan-keterampilan mikro yang terlibat ketika kita berupaya untuk memahami apa yang kita dengar, yaitu pendengar harus;</w:t>
      </w:r>
    </w:p>
    <w:p w:rsidR="008A4AEF" w:rsidRPr="001F1E71" w:rsidRDefault="008A4AEF" w:rsidP="008A4AEF">
      <w:pPr>
        <w:pStyle w:val="ListParagraph"/>
        <w:numPr>
          <w:ilvl w:val="0"/>
          <w:numId w:val="3"/>
        </w:numPr>
        <w:shd w:val="clear" w:color="auto" w:fill="FFFFFF" w:themeFill="background1"/>
        <w:spacing w:after="0" w:line="360" w:lineRule="auto"/>
        <w:ind w:left="1985"/>
        <w:jc w:val="both"/>
        <w:rPr>
          <w:rFonts w:ascii="Trebuchet MS" w:eastAsia="Times New Roman" w:hAnsi="Trebuchet MS" w:cs="Times New Roman"/>
          <w:sz w:val="20"/>
          <w:szCs w:val="20"/>
        </w:rPr>
      </w:pPr>
      <w:r>
        <w:rPr>
          <w:rFonts w:ascii="Times New Roman" w:eastAsia="Times New Roman" w:hAnsi="Times New Roman" w:cs="Times New Roman"/>
          <w:sz w:val="24"/>
          <w:szCs w:val="24"/>
        </w:rPr>
        <w:t>Menyimpan/mengingat unsur</w:t>
      </w:r>
      <w:r w:rsidRPr="001F1E71">
        <w:rPr>
          <w:rFonts w:ascii="Times New Roman" w:eastAsia="Times New Roman" w:hAnsi="Times New Roman" w:cs="Times New Roman"/>
          <w:sz w:val="24"/>
          <w:szCs w:val="24"/>
        </w:rPr>
        <w:t xml:space="preserve"> bahasa yang didengar menggunakan daya ingat jangka pendek (</w:t>
      </w:r>
      <w:r w:rsidRPr="001F1E71">
        <w:rPr>
          <w:rFonts w:ascii="Times New Roman" w:eastAsia="Times New Roman" w:hAnsi="Times New Roman" w:cs="Times New Roman"/>
          <w:i/>
          <w:iCs/>
          <w:sz w:val="24"/>
          <w:szCs w:val="24"/>
        </w:rPr>
        <w:t>short term memory)</w:t>
      </w:r>
    </w:p>
    <w:p w:rsidR="008A4AEF" w:rsidRPr="001F1E71" w:rsidRDefault="008A4AEF" w:rsidP="008A4AEF">
      <w:pPr>
        <w:pStyle w:val="ListParagraph"/>
        <w:numPr>
          <w:ilvl w:val="0"/>
          <w:numId w:val="3"/>
        </w:numPr>
        <w:shd w:val="clear" w:color="auto" w:fill="FFFFFF" w:themeFill="background1"/>
        <w:spacing w:after="0" w:line="360" w:lineRule="auto"/>
        <w:ind w:left="1985"/>
        <w:jc w:val="both"/>
        <w:rPr>
          <w:rFonts w:ascii="Trebuchet MS" w:eastAsia="Times New Roman" w:hAnsi="Trebuchet MS" w:cs="Times New Roman"/>
          <w:sz w:val="20"/>
          <w:szCs w:val="20"/>
        </w:rPr>
      </w:pPr>
      <w:r>
        <w:rPr>
          <w:rFonts w:ascii="Times New Roman" w:eastAsia="Times New Roman" w:hAnsi="Times New Roman" w:cs="Times New Roman"/>
          <w:sz w:val="24"/>
          <w:szCs w:val="24"/>
        </w:rPr>
        <w:t>Berupaya membedakan buny</w:t>
      </w:r>
      <w:r w:rsidRPr="001F1E71">
        <w:rPr>
          <w:rFonts w:ascii="Times New Roman" w:eastAsia="Times New Roman" w:hAnsi="Times New Roman" w:cs="Times New Roman"/>
          <w:sz w:val="24"/>
          <w:szCs w:val="24"/>
        </w:rPr>
        <w:t>i-bunyi yang yang membedakan arti dalam bahasa target,</w:t>
      </w:r>
    </w:p>
    <w:p w:rsidR="008A4AEF" w:rsidRPr="001F1E71" w:rsidRDefault="008A4AEF" w:rsidP="008A4AEF">
      <w:pPr>
        <w:pStyle w:val="ListParagraph"/>
        <w:numPr>
          <w:ilvl w:val="0"/>
          <w:numId w:val="3"/>
        </w:numPr>
        <w:shd w:val="clear" w:color="auto" w:fill="FFFFFF" w:themeFill="background1"/>
        <w:spacing w:after="0" w:line="360" w:lineRule="auto"/>
        <w:ind w:left="1985"/>
        <w:jc w:val="both"/>
        <w:rPr>
          <w:rFonts w:ascii="Trebuchet MS" w:eastAsia="Times New Roman" w:hAnsi="Trebuchet MS" w:cs="Times New Roman"/>
          <w:sz w:val="20"/>
          <w:szCs w:val="20"/>
        </w:rPr>
      </w:pPr>
      <w:r w:rsidRPr="001F1E71">
        <w:rPr>
          <w:rFonts w:ascii="Times New Roman" w:eastAsia="Times New Roman" w:hAnsi="Times New Roman" w:cs="Times New Roman"/>
          <w:sz w:val="24"/>
          <w:szCs w:val="24"/>
        </w:rPr>
        <w:t>Menyadari adanya bentuk-bentuk tekanan dan nada, warna suara dan intinasi, menyadari adanya reduksi bentuk-bentuk kata,</w:t>
      </w:r>
    </w:p>
    <w:p w:rsidR="008A4AEF" w:rsidRDefault="008A4AEF" w:rsidP="008A4AEF">
      <w:pPr>
        <w:pStyle w:val="ListParagraph"/>
        <w:numPr>
          <w:ilvl w:val="0"/>
          <w:numId w:val="3"/>
        </w:numPr>
        <w:shd w:val="clear" w:color="auto" w:fill="FFFFFF" w:themeFill="background1"/>
        <w:spacing w:after="0" w:line="360" w:lineRule="auto"/>
        <w:ind w:left="1985"/>
        <w:jc w:val="both"/>
        <w:rPr>
          <w:rFonts w:ascii="Times New Roman" w:eastAsia="Times New Roman" w:hAnsi="Times New Roman" w:cs="Times New Roman"/>
          <w:sz w:val="24"/>
          <w:szCs w:val="24"/>
        </w:rPr>
      </w:pPr>
      <w:r w:rsidRPr="001F1E71">
        <w:rPr>
          <w:rFonts w:ascii="Times New Roman" w:eastAsia="Times New Roman" w:hAnsi="Times New Roman" w:cs="Times New Roman"/>
          <w:sz w:val="24"/>
          <w:szCs w:val="24"/>
        </w:rPr>
        <w:t>Membedakan dan memahami arti dari kata-kata yang didengar,</w:t>
      </w:r>
    </w:p>
    <w:p w:rsidR="008A4AEF" w:rsidRPr="001F1E71" w:rsidRDefault="008A4AEF" w:rsidP="008A4AEF">
      <w:pPr>
        <w:pStyle w:val="ListParagraph"/>
        <w:numPr>
          <w:ilvl w:val="0"/>
          <w:numId w:val="3"/>
        </w:numPr>
        <w:shd w:val="clear" w:color="auto" w:fill="FFFFFF" w:themeFill="background1"/>
        <w:spacing w:after="0" w:line="360" w:lineRule="auto"/>
        <w:ind w:left="1985"/>
        <w:jc w:val="both"/>
        <w:rPr>
          <w:rFonts w:ascii="Times New Roman" w:eastAsia="Times New Roman" w:hAnsi="Times New Roman" w:cs="Times New Roman"/>
          <w:sz w:val="24"/>
          <w:szCs w:val="24"/>
        </w:rPr>
      </w:pPr>
      <w:r w:rsidRPr="001F1E71">
        <w:rPr>
          <w:rFonts w:ascii="Times New Roman" w:eastAsia="Times New Roman" w:hAnsi="Times New Roman" w:cs="Times New Roman"/>
          <w:sz w:val="24"/>
          <w:szCs w:val="24"/>
        </w:rPr>
        <w:t>Mengenal bentuk-bentuk kata yang khusus (</w:t>
      </w:r>
      <w:r w:rsidRPr="001F1E71">
        <w:rPr>
          <w:rFonts w:ascii="Times New Roman" w:eastAsia="Times New Roman" w:hAnsi="Times New Roman" w:cs="Times New Roman"/>
          <w:i/>
          <w:iCs/>
          <w:sz w:val="24"/>
          <w:szCs w:val="24"/>
        </w:rPr>
        <w:t>typical word-order patterns)</w:t>
      </w:r>
    </w:p>
    <w:p w:rsidR="008A4AEF" w:rsidRDefault="008A4AEF" w:rsidP="008A4AEF">
      <w:pPr>
        <w:pStyle w:val="ListParagraph"/>
        <w:numPr>
          <w:ilvl w:val="0"/>
          <w:numId w:val="3"/>
        </w:numPr>
        <w:shd w:val="clear" w:color="auto" w:fill="FFFFFF" w:themeFill="background1"/>
        <w:spacing w:after="0" w:line="360" w:lineRule="auto"/>
        <w:ind w:left="1985"/>
        <w:jc w:val="both"/>
        <w:rPr>
          <w:rFonts w:ascii="Times New Roman" w:eastAsia="Times New Roman" w:hAnsi="Times New Roman" w:cs="Times New Roman"/>
          <w:sz w:val="24"/>
          <w:szCs w:val="24"/>
        </w:rPr>
      </w:pPr>
      <w:r w:rsidRPr="001F1E71">
        <w:rPr>
          <w:rFonts w:ascii="Times New Roman" w:eastAsia="Times New Roman" w:hAnsi="Times New Roman" w:cs="Times New Roman"/>
          <w:sz w:val="14"/>
          <w:szCs w:val="14"/>
        </w:rPr>
        <w:t> </w:t>
      </w:r>
      <w:r w:rsidRPr="001F1E71">
        <w:rPr>
          <w:rFonts w:ascii="Times New Roman" w:eastAsia="Times New Roman" w:hAnsi="Times New Roman" w:cs="Times New Roman"/>
          <w:sz w:val="24"/>
          <w:szCs w:val="24"/>
        </w:rPr>
        <w:t>Mendeteksi kata-kata kunci yang mengidentifikasi topic dan gagasan;</w:t>
      </w:r>
    </w:p>
    <w:p w:rsidR="008A4AEF" w:rsidRDefault="008A4AEF" w:rsidP="008A4AEF">
      <w:pPr>
        <w:pStyle w:val="ListParagraph"/>
        <w:numPr>
          <w:ilvl w:val="0"/>
          <w:numId w:val="3"/>
        </w:numPr>
        <w:shd w:val="clear" w:color="auto" w:fill="FFFFFF" w:themeFill="background1"/>
        <w:spacing w:after="0" w:line="360" w:lineRule="auto"/>
        <w:ind w:left="1985"/>
        <w:jc w:val="both"/>
        <w:rPr>
          <w:rFonts w:ascii="Times New Roman" w:eastAsia="Times New Roman" w:hAnsi="Times New Roman" w:cs="Times New Roman"/>
          <w:sz w:val="24"/>
          <w:szCs w:val="24"/>
        </w:rPr>
      </w:pPr>
      <w:r w:rsidRPr="001F1E71">
        <w:rPr>
          <w:rFonts w:ascii="Times New Roman" w:eastAsia="Times New Roman" w:hAnsi="Times New Roman" w:cs="Times New Roman"/>
          <w:sz w:val="24"/>
          <w:szCs w:val="24"/>
        </w:rPr>
        <w:t>Menebak makna dari konteks,</w:t>
      </w:r>
    </w:p>
    <w:p w:rsidR="008A4AEF" w:rsidRDefault="008A4AEF" w:rsidP="008A4AEF">
      <w:pPr>
        <w:pStyle w:val="ListParagraph"/>
        <w:numPr>
          <w:ilvl w:val="0"/>
          <w:numId w:val="3"/>
        </w:numPr>
        <w:shd w:val="clear" w:color="auto" w:fill="FFFFFF" w:themeFill="background1"/>
        <w:spacing w:after="0" w:line="360" w:lineRule="auto"/>
        <w:ind w:left="1985"/>
        <w:jc w:val="both"/>
        <w:rPr>
          <w:rFonts w:ascii="Times New Roman" w:eastAsia="Times New Roman" w:hAnsi="Times New Roman" w:cs="Times New Roman"/>
          <w:sz w:val="24"/>
          <w:szCs w:val="24"/>
        </w:rPr>
      </w:pPr>
      <w:r w:rsidRPr="001F1E71">
        <w:rPr>
          <w:rFonts w:ascii="Times New Roman" w:eastAsia="Times New Roman" w:hAnsi="Times New Roman" w:cs="Times New Roman"/>
          <w:sz w:val="14"/>
          <w:szCs w:val="14"/>
        </w:rPr>
        <w:t> </w:t>
      </w:r>
      <w:r w:rsidRPr="001F1E71">
        <w:rPr>
          <w:rFonts w:ascii="Times New Roman" w:eastAsia="Times New Roman" w:hAnsi="Times New Roman" w:cs="Times New Roman"/>
          <w:sz w:val="24"/>
          <w:szCs w:val="24"/>
        </w:rPr>
        <w:t>Mengenal kelas-kelas kata,</w:t>
      </w:r>
    </w:p>
    <w:p w:rsidR="008A4AEF" w:rsidRDefault="008A4AEF" w:rsidP="008A4AEF">
      <w:pPr>
        <w:pStyle w:val="ListParagraph"/>
        <w:numPr>
          <w:ilvl w:val="0"/>
          <w:numId w:val="3"/>
        </w:numPr>
        <w:shd w:val="clear" w:color="auto" w:fill="FFFFFF" w:themeFill="background1"/>
        <w:spacing w:after="0" w:line="360" w:lineRule="auto"/>
        <w:ind w:left="1985"/>
        <w:jc w:val="both"/>
        <w:rPr>
          <w:rFonts w:ascii="Times New Roman" w:eastAsia="Times New Roman" w:hAnsi="Times New Roman" w:cs="Times New Roman"/>
          <w:sz w:val="24"/>
          <w:szCs w:val="24"/>
        </w:rPr>
      </w:pPr>
      <w:r w:rsidRPr="001F1E71">
        <w:rPr>
          <w:rFonts w:ascii="Times New Roman" w:eastAsia="Times New Roman" w:hAnsi="Times New Roman" w:cs="Times New Roman"/>
          <w:sz w:val="24"/>
          <w:szCs w:val="24"/>
        </w:rPr>
        <w:t>Menyadari bentuk-bentuk dasar sintaksis,</w:t>
      </w:r>
    </w:p>
    <w:p w:rsidR="008A4AEF" w:rsidRPr="001F1E71" w:rsidRDefault="008A4AEF" w:rsidP="008A4AEF">
      <w:pPr>
        <w:pStyle w:val="ListParagraph"/>
        <w:numPr>
          <w:ilvl w:val="0"/>
          <w:numId w:val="3"/>
        </w:numPr>
        <w:shd w:val="clear" w:color="auto" w:fill="FFFFFF" w:themeFill="background1"/>
        <w:spacing w:after="0" w:line="360" w:lineRule="auto"/>
        <w:ind w:left="1985"/>
        <w:jc w:val="both"/>
        <w:rPr>
          <w:rFonts w:ascii="Times New Roman" w:eastAsia="Times New Roman" w:hAnsi="Times New Roman" w:cs="Times New Roman"/>
          <w:sz w:val="24"/>
          <w:szCs w:val="24"/>
        </w:rPr>
      </w:pPr>
      <w:r w:rsidRPr="001F1E71">
        <w:rPr>
          <w:rFonts w:ascii="Times New Roman" w:eastAsia="Times New Roman" w:hAnsi="Times New Roman" w:cs="Times New Roman"/>
          <w:sz w:val="14"/>
          <w:szCs w:val="14"/>
        </w:rPr>
        <w:t> </w:t>
      </w:r>
      <w:r w:rsidRPr="001F1E71">
        <w:rPr>
          <w:rFonts w:ascii="Times New Roman" w:eastAsia="Times New Roman" w:hAnsi="Times New Roman" w:cs="Times New Roman"/>
          <w:sz w:val="24"/>
          <w:szCs w:val="24"/>
        </w:rPr>
        <w:t>Mengenal perangkat-perangkat kohesif (</w:t>
      </w:r>
      <w:r w:rsidRPr="001F1E71">
        <w:rPr>
          <w:rFonts w:ascii="Times New Roman" w:eastAsia="Times New Roman" w:hAnsi="Times New Roman" w:cs="Times New Roman"/>
          <w:i/>
          <w:iCs/>
          <w:sz w:val="24"/>
          <w:szCs w:val="24"/>
        </w:rPr>
        <w:t>recognize cohesive devices)</w:t>
      </w:r>
    </w:p>
    <w:p w:rsidR="008A4AEF" w:rsidRPr="001F1E71" w:rsidRDefault="008A4AEF" w:rsidP="008A4AEF">
      <w:pPr>
        <w:pStyle w:val="ListParagraph"/>
        <w:numPr>
          <w:ilvl w:val="0"/>
          <w:numId w:val="3"/>
        </w:numPr>
        <w:shd w:val="clear" w:color="auto" w:fill="FFFFFF" w:themeFill="background1"/>
        <w:spacing w:after="0" w:line="360" w:lineRule="auto"/>
        <w:ind w:left="1985"/>
        <w:jc w:val="both"/>
        <w:rPr>
          <w:rFonts w:ascii="Times New Roman" w:eastAsia="Times New Roman" w:hAnsi="Times New Roman" w:cs="Times New Roman"/>
          <w:sz w:val="24"/>
          <w:szCs w:val="24"/>
        </w:rPr>
      </w:pPr>
      <w:r w:rsidRPr="001F1E71">
        <w:rPr>
          <w:rFonts w:ascii="Times New Roman" w:eastAsia="Times New Roman" w:hAnsi="Times New Roman" w:cs="Times New Roman"/>
          <w:sz w:val="14"/>
          <w:szCs w:val="14"/>
        </w:rPr>
        <w:lastRenderedPageBreak/>
        <w:t> </w:t>
      </w:r>
      <w:r>
        <w:rPr>
          <w:rFonts w:ascii="Times New Roman" w:eastAsia="Times New Roman" w:hAnsi="Times New Roman" w:cs="Times New Roman"/>
          <w:sz w:val="24"/>
          <w:szCs w:val="24"/>
        </w:rPr>
        <w:t>Mendeteksi unsur</w:t>
      </w:r>
      <w:r w:rsidRPr="001F1E71">
        <w:rPr>
          <w:rFonts w:ascii="Times New Roman" w:eastAsia="Times New Roman" w:hAnsi="Times New Roman" w:cs="Times New Roman"/>
          <w:sz w:val="24"/>
          <w:szCs w:val="24"/>
        </w:rPr>
        <w:t>-unsur kalimat seperti subjek, predik</w:t>
      </w:r>
      <w:r>
        <w:rPr>
          <w:rFonts w:ascii="Times New Roman" w:eastAsia="Times New Roman" w:hAnsi="Times New Roman" w:cs="Times New Roman"/>
          <w:sz w:val="24"/>
          <w:szCs w:val="24"/>
        </w:rPr>
        <w:t>at, objek, preposisi, dan unsur</w:t>
      </w:r>
      <w:r w:rsidRPr="001F1E71">
        <w:rPr>
          <w:rFonts w:ascii="Times New Roman" w:eastAsia="Times New Roman" w:hAnsi="Times New Roman" w:cs="Times New Roman"/>
          <w:sz w:val="24"/>
          <w:szCs w:val="24"/>
        </w:rPr>
        <w:t>-unsur lainnya.</w:t>
      </w:r>
    </w:p>
    <w:p w:rsidR="008A4AEF" w:rsidRPr="006B6B78" w:rsidRDefault="008A4AEF" w:rsidP="008A4AEF">
      <w:pPr>
        <w:shd w:val="clear" w:color="auto" w:fill="FFFFFF"/>
        <w:spacing w:after="0" w:line="360" w:lineRule="auto"/>
        <w:jc w:val="both"/>
        <w:rPr>
          <w:rFonts w:ascii="Times New Roman" w:eastAsia="Times New Roman" w:hAnsi="Times New Roman" w:cs="Times New Roman"/>
          <w:sz w:val="24"/>
          <w:szCs w:val="24"/>
        </w:rPr>
      </w:pPr>
    </w:p>
    <w:p w:rsidR="008A4AEF" w:rsidRPr="00996573" w:rsidRDefault="008A4AEF" w:rsidP="008A4AEF">
      <w:pPr>
        <w:pStyle w:val="ListParagraph"/>
        <w:numPr>
          <w:ilvl w:val="3"/>
          <w:numId w:val="2"/>
        </w:numPr>
        <w:shd w:val="clear" w:color="auto" w:fill="FFFFFF"/>
        <w:spacing w:after="0" w:line="360" w:lineRule="auto"/>
        <w:ind w:left="2127"/>
        <w:jc w:val="both"/>
        <w:rPr>
          <w:rFonts w:ascii="Times New Roman" w:eastAsia="Times New Roman" w:hAnsi="Times New Roman" w:cs="Times New Roman"/>
          <w:sz w:val="24"/>
          <w:szCs w:val="24"/>
        </w:rPr>
      </w:pPr>
      <w:r w:rsidRPr="00996573">
        <w:rPr>
          <w:rFonts w:ascii="Times New Roman" w:eastAsia="Times New Roman" w:hAnsi="Times New Roman" w:cs="Times New Roman"/>
          <w:sz w:val="24"/>
          <w:szCs w:val="24"/>
        </w:rPr>
        <w:t> Membaca</w:t>
      </w:r>
    </w:p>
    <w:p w:rsidR="008A4AEF" w:rsidRDefault="008A4AEF" w:rsidP="008A4AEF">
      <w:pPr>
        <w:shd w:val="clear" w:color="auto" w:fill="FFFFFF"/>
        <w:spacing w:after="0" w:line="360" w:lineRule="auto"/>
        <w:ind w:left="1560" w:firstLine="360"/>
        <w:jc w:val="both"/>
        <w:rPr>
          <w:rFonts w:ascii="Times New Roman" w:eastAsia="Times New Roman" w:hAnsi="Times New Roman" w:cs="Times New Roman"/>
          <w:sz w:val="24"/>
          <w:szCs w:val="24"/>
        </w:rPr>
      </w:pPr>
      <w:r w:rsidRPr="006B6B78">
        <w:rPr>
          <w:rFonts w:ascii="Times New Roman" w:eastAsia="Times New Roman" w:hAnsi="Times New Roman" w:cs="Times New Roman"/>
          <w:sz w:val="24"/>
          <w:szCs w:val="24"/>
        </w:rPr>
        <w:t>Membaca adalah suatu cara untuk mendapatkan informasi dari sesuatu yang ditulis. Membaca melibatkan pengenalan simbol yang menyusun sebuah bahasa. Membaca dan mendengar adalah 2 cara paling umum untuk mendapatkan informasi. Informasi yang didapat dari membaca dapat termasuk hiburan, khususnya saat membaca cerita fiksi atau humor. Contoh: membaca koran, membaca novel, membaca buku pelajaran, dan lain-lain.</w:t>
      </w:r>
    </w:p>
    <w:p w:rsidR="008A4AEF" w:rsidRPr="00EE5C3D" w:rsidRDefault="008A4AEF" w:rsidP="008A4AEF">
      <w:pPr>
        <w:shd w:val="clear" w:color="auto" w:fill="FFFFFF" w:themeFill="background1"/>
        <w:spacing w:after="0" w:line="360" w:lineRule="auto"/>
        <w:ind w:left="1276" w:firstLine="567"/>
        <w:jc w:val="both"/>
        <w:rPr>
          <w:rFonts w:ascii="Trebuchet MS" w:eastAsia="Times New Roman" w:hAnsi="Trebuchet MS" w:cs="Times New Roman"/>
          <w:sz w:val="20"/>
          <w:szCs w:val="20"/>
        </w:rPr>
      </w:pPr>
      <w:r w:rsidRPr="00EE5C3D">
        <w:rPr>
          <w:rFonts w:ascii="Times New Roman" w:eastAsia="Times New Roman" w:hAnsi="Times New Roman" w:cs="Times New Roman"/>
          <w:sz w:val="24"/>
          <w:szCs w:val="24"/>
        </w:rPr>
        <w:t>Keterampilan-keterampilan mikro yang terkait dengan proses membaca yang harus dimiliki oleh pembicara adalah;</w:t>
      </w:r>
    </w:p>
    <w:p w:rsidR="008A4AEF" w:rsidRPr="00561C8E" w:rsidRDefault="008A4AEF" w:rsidP="008A4AEF">
      <w:pPr>
        <w:pStyle w:val="ListParagraph"/>
        <w:numPr>
          <w:ilvl w:val="1"/>
          <w:numId w:val="4"/>
        </w:numPr>
        <w:shd w:val="clear" w:color="auto" w:fill="FFFFFF" w:themeFill="background1"/>
        <w:spacing w:after="0" w:line="360" w:lineRule="auto"/>
        <w:ind w:left="1701"/>
        <w:jc w:val="both"/>
        <w:rPr>
          <w:rFonts w:ascii="Trebuchet MS" w:eastAsia="Times New Roman" w:hAnsi="Trebuchet MS" w:cs="Times New Roman"/>
          <w:sz w:val="20"/>
          <w:szCs w:val="20"/>
        </w:rPr>
      </w:pPr>
      <w:r w:rsidRPr="00561C8E">
        <w:rPr>
          <w:rFonts w:ascii="Times New Roman" w:eastAsia="Times New Roman" w:hAnsi="Times New Roman" w:cs="Times New Roman"/>
          <w:sz w:val="24"/>
          <w:szCs w:val="24"/>
        </w:rPr>
        <w:t>Mengenal system tulisan yang digunakan,</w:t>
      </w:r>
    </w:p>
    <w:p w:rsidR="008A4AEF" w:rsidRDefault="008A4AEF" w:rsidP="008A4AEF">
      <w:pPr>
        <w:pStyle w:val="ListParagraph"/>
        <w:numPr>
          <w:ilvl w:val="1"/>
          <w:numId w:val="4"/>
        </w:numPr>
        <w:shd w:val="clear" w:color="auto" w:fill="FFFFFF" w:themeFill="background1"/>
        <w:spacing w:after="0" w:line="360" w:lineRule="auto"/>
        <w:ind w:left="1701"/>
        <w:jc w:val="both"/>
        <w:rPr>
          <w:rFonts w:ascii="Times New Roman" w:eastAsia="Times New Roman" w:hAnsi="Times New Roman" w:cs="Times New Roman"/>
          <w:sz w:val="24"/>
          <w:szCs w:val="24"/>
        </w:rPr>
      </w:pPr>
      <w:r w:rsidRPr="00561C8E">
        <w:rPr>
          <w:rFonts w:ascii="Times New Roman" w:eastAsia="Times New Roman" w:hAnsi="Times New Roman" w:cs="Times New Roman"/>
          <w:sz w:val="24"/>
          <w:szCs w:val="24"/>
        </w:rPr>
        <w:t>Mengenal</w:t>
      </w:r>
      <w:r>
        <w:rPr>
          <w:rFonts w:ascii="Times New Roman" w:eastAsia="Times New Roman" w:hAnsi="Times New Roman" w:cs="Times New Roman"/>
          <w:sz w:val="24"/>
          <w:szCs w:val="24"/>
        </w:rPr>
        <w:t xml:space="preserve"> kosakata</w:t>
      </w:r>
    </w:p>
    <w:p w:rsidR="008A4AEF" w:rsidRDefault="008A4AEF" w:rsidP="008A4AEF">
      <w:pPr>
        <w:pStyle w:val="ListParagraph"/>
        <w:numPr>
          <w:ilvl w:val="1"/>
          <w:numId w:val="4"/>
        </w:numPr>
        <w:shd w:val="clear" w:color="auto" w:fill="FFFFFF" w:themeFill="background1"/>
        <w:spacing w:after="0" w:line="360" w:lineRule="auto"/>
        <w:ind w:left="1701"/>
        <w:jc w:val="both"/>
        <w:rPr>
          <w:rFonts w:ascii="Times New Roman" w:eastAsia="Times New Roman" w:hAnsi="Times New Roman" w:cs="Times New Roman"/>
          <w:sz w:val="24"/>
          <w:szCs w:val="24"/>
        </w:rPr>
      </w:pPr>
      <w:r w:rsidRPr="00561C8E">
        <w:rPr>
          <w:rFonts w:ascii="Times New Roman" w:eastAsia="Times New Roman" w:hAnsi="Times New Roman" w:cs="Times New Roman"/>
          <w:sz w:val="24"/>
          <w:szCs w:val="24"/>
        </w:rPr>
        <w:t>Menentukan kata-kata kunci yang mngindentifikasikan topic dan gagasan utama,</w:t>
      </w:r>
    </w:p>
    <w:p w:rsidR="008A4AEF" w:rsidRDefault="008A4AEF" w:rsidP="008A4AEF">
      <w:pPr>
        <w:pStyle w:val="ListParagraph"/>
        <w:numPr>
          <w:ilvl w:val="1"/>
          <w:numId w:val="4"/>
        </w:numPr>
        <w:shd w:val="clear" w:color="auto" w:fill="FFFFFF" w:themeFill="background1"/>
        <w:spacing w:after="0" w:line="360" w:lineRule="auto"/>
        <w:ind w:left="1701"/>
        <w:jc w:val="both"/>
        <w:rPr>
          <w:rFonts w:ascii="Times New Roman" w:eastAsia="Times New Roman" w:hAnsi="Times New Roman" w:cs="Times New Roman"/>
          <w:sz w:val="24"/>
          <w:szCs w:val="24"/>
        </w:rPr>
      </w:pPr>
      <w:r w:rsidRPr="00561C8E">
        <w:rPr>
          <w:rFonts w:ascii="Times New Roman" w:eastAsia="Times New Roman" w:hAnsi="Times New Roman" w:cs="Times New Roman"/>
          <w:sz w:val="24"/>
          <w:szCs w:val="24"/>
        </w:rPr>
        <w:t>Menentukan makna kata-kata, termasuk kosakata split, dari konteks tertulis,</w:t>
      </w:r>
    </w:p>
    <w:p w:rsidR="008A4AEF" w:rsidRDefault="008A4AEF" w:rsidP="008A4AEF">
      <w:pPr>
        <w:pStyle w:val="ListParagraph"/>
        <w:numPr>
          <w:ilvl w:val="1"/>
          <w:numId w:val="4"/>
        </w:numPr>
        <w:shd w:val="clear" w:color="auto" w:fill="FFFFFF" w:themeFill="background1"/>
        <w:spacing w:after="0" w:line="360" w:lineRule="auto"/>
        <w:ind w:left="1701"/>
        <w:jc w:val="both"/>
        <w:rPr>
          <w:rFonts w:ascii="Times New Roman" w:eastAsia="Times New Roman" w:hAnsi="Times New Roman" w:cs="Times New Roman"/>
          <w:sz w:val="24"/>
          <w:szCs w:val="24"/>
        </w:rPr>
      </w:pPr>
      <w:r w:rsidRPr="00561C8E">
        <w:rPr>
          <w:rFonts w:ascii="Times New Roman" w:eastAsia="Times New Roman" w:hAnsi="Times New Roman" w:cs="Times New Roman"/>
          <w:sz w:val="24"/>
          <w:szCs w:val="24"/>
        </w:rPr>
        <w:t>Mengenal kelas kata gramatikal, kata benda, kata sifat, dan sebagainya</w:t>
      </w:r>
    </w:p>
    <w:p w:rsidR="008A4AEF" w:rsidRDefault="008A4AEF" w:rsidP="008A4AEF">
      <w:pPr>
        <w:pStyle w:val="ListParagraph"/>
        <w:numPr>
          <w:ilvl w:val="1"/>
          <w:numId w:val="4"/>
        </w:numPr>
        <w:shd w:val="clear" w:color="auto" w:fill="FFFFFF" w:themeFill="background1"/>
        <w:spacing w:after="0" w:line="360" w:lineRule="auto"/>
        <w:ind w:left="1701"/>
        <w:jc w:val="both"/>
        <w:rPr>
          <w:rFonts w:ascii="Times New Roman" w:eastAsia="Times New Roman" w:hAnsi="Times New Roman" w:cs="Times New Roman"/>
          <w:sz w:val="24"/>
          <w:szCs w:val="24"/>
        </w:rPr>
      </w:pPr>
      <w:r w:rsidRPr="00561C8E">
        <w:rPr>
          <w:rFonts w:ascii="Times New Roman" w:eastAsia="Times New Roman" w:hAnsi="Times New Roman" w:cs="Times New Roman"/>
          <w:sz w:val="24"/>
          <w:szCs w:val="24"/>
        </w:rPr>
        <w:t>Menentukan konstituen-konstiteun dalam kalimat, seperti subjek, predikat, objek, dan preposisi,</w:t>
      </w:r>
    </w:p>
    <w:p w:rsidR="008A4AEF" w:rsidRDefault="008A4AEF" w:rsidP="008A4AEF">
      <w:pPr>
        <w:pStyle w:val="ListParagraph"/>
        <w:numPr>
          <w:ilvl w:val="1"/>
          <w:numId w:val="4"/>
        </w:numPr>
        <w:shd w:val="clear" w:color="auto" w:fill="FFFFFF" w:themeFill="background1"/>
        <w:spacing w:after="0" w:line="360" w:lineRule="auto"/>
        <w:ind w:left="1701"/>
        <w:jc w:val="both"/>
        <w:rPr>
          <w:rFonts w:ascii="Times New Roman" w:eastAsia="Times New Roman" w:hAnsi="Times New Roman" w:cs="Times New Roman"/>
          <w:sz w:val="24"/>
          <w:szCs w:val="24"/>
        </w:rPr>
      </w:pPr>
      <w:r w:rsidRPr="00561C8E">
        <w:rPr>
          <w:rFonts w:ascii="Times New Roman" w:eastAsia="Times New Roman" w:hAnsi="Times New Roman" w:cs="Times New Roman"/>
          <w:sz w:val="24"/>
          <w:szCs w:val="24"/>
        </w:rPr>
        <w:t>Mengenal bentuk-bentuk dasar sintaksis,</w:t>
      </w:r>
    </w:p>
    <w:p w:rsidR="008A4AEF" w:rsidRDefault="008A4AEF" w:rsidP="008A4AEF">
      <w:pPr>
        <w:pStyle w:val="ListParagraph"/>
        <w:numPr>
          <w:ilvl w:val="1"/>
          <w:numId w:val="4"/>
        </w:numPr>
        <w:shd w:val="clear" w:color="auto" w:fill="FFFFFF" w:themeFill="background1"/>
        <w:spacing w:after="0" w:line="360" w:lineRule="auto"/>
        <w:ind w:left="1701"/>
        <w:jc w:val="both"/>
        <w:rPr>
          <w:rFonts w:ascii="Times New Roman" w:eastAsia="Times New Roman" w:hAnsi="Times New Roman" w:cs="Times New Roman"/>
          <w:sz w:val="24"/>
          <w:szCs w:val="24"/>
        </w:rPr>
      </w:pPr>
      <w:r w:rsidRPr="00561C8E">
        <w:rPr>
          <w:rFonts w:ascii="Times New Roman" w:eastAsia="Times New Roman" w:hAnsi="Times New Roman" w:cs="Times New Roman"/>
          <w:sz w:val="24"/>
          <w:szCs w:val="24"/>
        </w:rPr>
        <w:t>Merekonstruksi dan menyimpulkan situasi, tujuan-tujuan dan partisipasi,</w:t>
      </w:r>
    </w:p>
    <w:p w:rsidR="008A4AEF" w:rsidRDefault="008A4AEF" w:rsidP="008A4AEF">
      <w:pPr>
        <w:pStyle w:val="ListParagraph"/>
        <w:numPr>
          <w:ilvl w:val="1"/>
          <w:numId w:val="4"/>
        </w:numPr>
        <w:shd w:val="clear" w:color="auto" w:fill="FFFFFF" w:themeFill="background1"/>
        <w:spacing w:after="0" w:line="360" w:lineRule="auto"/>
        <w:ind w:left="1701"/>
        <w:jc w:val="both"/>
        <w:rPr>
          <w:rFonts w:ascii="Times New Roman" w:eastAsia="Times New Roman" w:hAnsi="Times New Roman" w:cs="Times New Roman"/>
          <w:sz w:val="24"/>
          <w:szCs w:val="24"/>
        </w:rPr>
      </w:pPr>
      <w:r w:rsidRPr="00561C8E">
        <w:rPr>
          <w:rFonts w:ascii="Times New Roman" w:eastAsia="Times New Roman" w:hAnsi="Times New Roman" w:cs="Times New Roman"/>
          <w:sz w:val="24"/>
          <w:szCs w:val="24"/>
        </w:rPr>
        <w:t>Menggunakan perangkat kohesif leksikal dan gramatikal guna menarik kesimpulan-kesimpulan</w:t>
      </w:r>
    </w:p>
    <w:p w:rsidR="008A4AEF" w:rsidRDefault="008A4AEF" w:rsidP="008A4AEF">
      <w:pPr>
        <w:pStyle w:val="ListParagraph"/>
        <w:numPr>
          <w:ilvl w:val="1"/>
          <w:numId w:val="4"/>
        </w:numPr>
        <w:shd w:val="clear" w:color="auto" w:fill="FFFFFF" w:themeFill="background1"/>
        <w:spacing w:after="0" w:line="360" w:lineRule="auto"/>
        <w:ind w:left="1701"/>
        <w:jc w:val="both"/>
        <w:rPr>
          <w:rFonts w:ascii="Times New Roman" w:eastAsia="Times New Roman" w:hAnsi="Times New Roman" w:cs="Times New Roman"/>
          <w:sz w:val="24"/>
          <w:szCs w:val="24"/>
        </w:rPr>
      </w:pPr>
      <w:r w:rsidRPr="00561C8E">
        <w:rPr>
          <w:rFonts w:ascii="Times New Roman" w:eastAsia="Times New Roman" w:hAnsi="Times New Roman" w:cs="Times New Roman"/>
          <w:sz w:val="24"/>
          <w:szCs w:val="24"/>
        </w:rPr>
        <w:t>Menggunakan pengetahun dan perangkat-perangkat kohesif leksikal dan</w:t>
      </w:r>
      <w:r>
        <w:rPr>
          <w:rFonts w:ascii="Times New Roman" w:eastAsia="Times New Roman" w:hAnsi="Times New Roman" w:cs="Times New Roman"/>
          <w:sz w:val="24"/>
          <w:szCs w:val="24"/>
        </w:rPr>
        <w:t xml:space="preserve"> gramatikal untuk memahami topik</w:t>
      </w:r>
      <w:r w:rsidRPr="00561C8E">
        <w:rPr>
          <w:rFonts w:ascii="Times New Roman" w:eastAsia="Times New Roman" w:hAnsi="Times New Roman" w:cs="Times New Roman"/>
          <w:sz w:val="24"/>
          <w:szCs w:val="24"/>
        </w:rPr>
        <w:t xml:space="preserve"> utama atau informasi utama</w:t>
      </w:r>
    </w:p>
    <w:p w:rsidR="008A4AEF" w:rsidRDefault="008A4AEF" w:rsidP="008A4AEF">
      <w:pPr>
        <w:pStyle w:val="ListParagraph"/>
        <w:numPr>
          <w:ilvl w:val="1"/>
          <w:numId w:val="4"/>
        </w:numPr>
        <w:shd w:val="clear" w:color="auto" w:fill="FFFFFF" w:themeFill="background1"/>
        <w:spacing w:after="0" w:line="360" w:lineRule="auto"/>
        <w:ind w:left="1701"/>
        <w:jc w:val="both"/>
        <w:rPr>
          <w:rFonts w:ascii="Times New Roman" w:eastAsia="Times New Roman" w:hAnsi="Times New Roman" w:cs="Times New Roman"/>
          <w:sz w:val="24"/>
          <w:szCs w:val="24"/>
        </w:rPr>
      </w:pPr>
      <w:r w:rsidRPr="00561C8E">
        <w:rPr>
          <w:rFonts w:ascii="Times New Roman" w:eastAsia="Times New Roman" w:hAnsi="Times New Roman" w:cs="Times New Roman"/>
          <w:sz w:val="24"/>
          <w:szCs w:val="24"/>
        </w:rPr>
        <w:t>Membedakan ide utama dan detail-detail disajikan,</w:t>
      </w:r>
    </w:p>
    <w:p w:rsidR="008A4AEF" w:rsidRPr="00561C8E" w:rsidRDefault="008A4AEF" w:rsidP="008A4AEF">
      <w:pPr>
        <w:pStyle w:val="ListParagraph"/>
        <w:numPr>
          <w:ilvl w:val="1"/>
          <w:numId w:val="4"/>
        </w:numPr>
        <w:shd w:val="clear" w:color="auto" w:fill="FFFFFF" w:themeFill="background1"/>
        <w:spacing w:after="0" w:line="360" w:lineRule="auto"/>
        <w:ind w:left="1701"/>
        <w:jc w:val="both"/>
        <w:rPr>
          <w:rFonts w:ascii="Times New Roman" w:eastAsia="Times New Roman" w:hAnsi="Times New Roman" w:cs="Times New Roman"/>
          <w:sz w:val="24"/>
          <w:szCs w:val="24"/>
        </w:rPr>
      </w:pPr>
      <w:r w:rsidRPr="00561C8E">
        <w:rPr>
          <w:rFonts w:ascii="Times New Roman" w:eastAsia="Times New Roman" w:hAnsi="Times New Roman" w:cs="Times New Roman"/>
          <w:sz w:val="24"/>
          <w:szCs w:val="24"/>
        </w:rPr>
        <w:t>Menggunakan strategi membaca yang berbeda terhadap tujuan-tujuan membaca yang berbeda, seperti skimming untuk mencari ide-ide utama atau melakukan studi secara mendalam,</w:t>
      </w:r>
    </w:p>
    <w:p w:rsidR="008A4AEF" w:rsidRDefault="008A4AEF" w:rsidP="008A4AEF">
      <w:pPr>
        <w:shd w:val="clear" w:color="auto" w:fill="FFFFFF"/>
        <w:spacing w:after="0" w:line="360" w:lineRule="auto"/>
        <w:ind w:firstLine="360"/>
        <w:jc w:val="both"/>
        <w:rPr>
          <w:rFonts w:ascii="Times New Roman" w:eastAsia="Times New Roman" w:hAnsi="Times New Roman" w:cs="Times New Roman"/>
          <w:sz w:val="24"/>
          <w:szCs w:val="24"/>
        </w:rPr>
      </w:pPr>
    </w:p>
    <w:p w:rsidR="00585C48" w:rsidRPr="006B6B78" w:rsidRDefault="00585C48" w:rsidP="008A4AEF">
      <w:pPr>
        <w:shd w:val="clear" w:color="auto" w:fill="FFFFFF"/>
        <w:spacing w:after="0" w:line="360" w:lineRule="auto"/>
        <w:ind w:firstLine="360"/>
        <w:jc w:val="both"/>
        <w:rPr>
          <w:rFonts w:ascii="Times New Roman" w:eastAsia="Times New Roman" w:hAnsi="Times New Roman" w:cs="Times New Roman"/>
          <w:sz w:val="24"/>
          <w:szCs w:val="24"/>
        </w:rPr>
      </w:pPr>
      <w:bookmarkStart w:id="0" w:name="_GoBack"/>
      <w:bookmarkEnd w:id="0"/>
    </w:p>
    <w:p w:rsidR="008A4AEF" w:rsidRPr="006B6B78" w:rsidRDefault="008A4AEF" w:rsidP="008A4AEF">
      <w:pPr>
        <w:shd w:val="clear" w:color="auto" w:fill="FFFFFF"/>
        <w:spacing w:after="0" w:line="360" w:lineRule="auto"/>
        <w:ind w:left="1276"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1.2.2. </w:t>
      </w:r>
      <w:r w:rsidRPr="006B6B78">
        <w:rPr>
          <w:rFonts w:ascii="Times New Roman" w:eastAsia="Times New Roman" w:hAnsi="Times New Roman" w:cs="Times New Roman"/>
          <w:sz w:val="24"/>
          <w:szCs w:val="24"/>
        </w:rPr>
        <w:t>Aspek Keterampilan Berbahasa bersifat Produktif ( menghasilkan ) :</w:t>
      </w:r>
    </w:p>
    <w:p w:rsidR="008A4AEF" w:rsidRPr="006B6B78" w:rsidRDefault="008A4AEF" w:rsidP="008A4AEF">
      <w:pPr>
        <w:shd w:val="clear" w:color="auto" w:fill="FFFFFF"/>
        <w:spacing w:after="0" w:line="360" w:lineRule="auto"/>
        <w:ind w:left="1843"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1.2.2.1. </w:t>
      </w:r>
      <w:r w:rsidRPr="006B6B78">
        <w:rPr>
          <w:rFonts w:ascii="Times New Roman" w:eastAsia="Times New Roman" w:hAnsi="Times New Roman" w:cs="Times New Roman"/>
          <w:sz w:val="24"/>
          <w:szCs w:val="24"/>
        </w:rPr>
        <w:t>Berbicara</w:t>
      </w:r>
    </w:p>
    <w:p w:rsidR="008A4AEF" w:rsidRDefault="008A4AEF" w:rsidP="008A4AEF">
      <w:pPr>
        <w:shd w:val="clear" w:color="auto" w:fill="FFFFFF"/>
        <w:spacing w:after="0" w:line="360" w:lineRule="auto"/>
        <w:ind w:left="1560" w:firstLine="360"/>
        <w:jc w:val="both"/>
        <w:rPr>
          <w:rFonts w:ascii="Times New Roman" w:eastAsia="Times New Roman" w:hAnsi="Times New Roman" w:cs="Times New Roman"/>
          <w:sz w:val="24"/>
          <w:szCs w:val="24"/>
        </w:rPr>
      </w:pPr>
      <w:r w:rsidRPr="006B6B78">
        <w:rPr>
          <w:rFonts w:ascii="Times New Roman" w:eastAsia="Times New Roman" w:hAnsi="Times New Roman" w:cs="Times New Roman"/>
          <w:sz w:val="24"/>
          <w:szCs w:val="24"/>
        </w:rPr>
        <w:t>Keterampilan berbicara adalah kemampuan mengungkapkan pendapat atau pikiran dan perasaan kepada seseorang atau kelompok secara lisan, baik secara berhadapan ataupun dengan jarak jauh. Keterampilan berbahasa lisan atau berbicara yang bersifat produktif. Contoh : berpidato, ceramah, diskusi, musyawarah, dan lain-lain.</w:t>
      </w:r>
    </w:p>
    <w:p w:rsidR="008A4AEF" w:rsidRPr="00EE5C3D" w:rsidRDefault="008A4AEF" w:rsidP="008A4AEF">
      <w:pPr>
        <w:shd w:val="clear" w:color="auto" w:fill="FFFFFF" w:themeFill="background1"/>
        <w:spacing w:after="0" w:line="360" w:lineRule="auto"/>
        <w:ind w:left="1560" w:firstLine="425"/>
        <w:jc w:val="both"/>
        <w:rPr>
          <w:rFonts w:ascii="Trebuchet MS" w:eastAsia="Times New Roman" w:hAnsi="Trebuchet MS" w:cs="Times New Roman"/>
          <w:sz w:val="20"/>
          <w:szCs w:val="20"/>
        </w:rPr>
      </w:pPr>
      <w:r w:rsidRPr="00EE5C3D">
        <w:rPr>
          <w:rFonts w:ascii="Times New Roman" w:eastAsia="Times New Roman" w:hAnsi="Times New Roman" w:cs="Times New Roman"/>
          <w:sz w:val="24"/>
          <w:szCs w:val="24"/>
        </w:rPr>
        <w:t>Berikut ini beberapa keterampilan mikro yang harus dimiliki dalam berbicara, dimana permbicara harus dapat;</w:t>
      </w:r>
    </w:p>
    <w:p w:rsidR="008A4AEF" w:rsidRPr="00561C8E" w:rsidRDefault="008A4AEF" w:rsidP="008A4AEF">
      <w:pPr>
        <w:pStyle w:val="ListParagraph"/>
        <w:numPr>
          <w:ilvl w:val="0"/>
          <w:numId w:val="5"/>
        </w:numPr>
        <w:shd w:val="clear" w:color="auto" w:fill="FFFFFF" w:themeFill="background1"/>
        <w:spacing w:after="0" w:line="360" w:lineRule="auto"/>
        <w:ind w:left="1985"/>
        <w:jc w:val="both"/>
        <w:rPr>
          <w:rFonts w:ascii="Trebuchet MS" w:eastAsia="Times New Roman" w:hAnsi="Trebuchet MS" w:cs="Times New Roman"/>
          <w:sz w:val="20"/>
          <w:szCs w:val="20"/>
        </w:rPr>
      </w:pPr>
      <w:r w:rsidRPr="00561C8E">
        <w:rPr>
          <w:rFonts w:ascii="Times New Roman" w:eastAsia="Times New Roman" w:hAnsi="Times New Roman" w:cs="Times New Roman"/>
          <w:sz w:val="24"/>
          <w:szCs w:val="24"/>
        </w:rPr>
        <w:t>Mengucapkan bunyi-bunyi yang berbeda secara jelas sehingga pendengar daoat membedakannya;</w:t>
      </w:r>
    </w:p>
    <w:p w:rsidR="008A4AEF" w:rsidRPr="00561C8E" w:rsidRDefault="008A4AEF" w:rsidP="008A4AEF">
      <w:pPr>
        <w:pStyle w:val="ListParagraph"/>
        <w:numPr>
          <w:ilvl w:val="0"/>
          <w:numId w:val="5"/>
        </w:numPr>
        <w:shd w:val="clear" w:color="auto" w:fill="FFFFFF" w:themeFill="background1"/>
        <w:spacing w:after="0" w:line="360" w:lineRule="auto"/>
        <w:ind w:left="1985"/>
        <w:jc w:val="both"/>
        <w:rPr>
          <w:rFonts w:ascii="Trebuchet MS" w:eastAsia="Times New Roman" w:hAnsi="Trebuchet MS" w:cs="Times New Roman"/>
          <w:sz w:val="20"/>
          <w:szCs w:val="20"/>
        </w:rPr>
      </w:pPr>
      <w:r w:rsidRPr="00561C8E">
        <w:rPr>
          <w:rFonts w:ascii="Times New Roman" w:eastAsia="Times New Roman" w:hAnsi="Times New Roman" w:cs="Times New Roman"/>
          <w:sz w:val="24"/>
          <w:szCs w:val="24"/>
        </w:rPr>
        <w:t>Menggunakan tekanan dan nada serta intonasu secara jelas dan tepat sehingga pendengar daoat memahami apa yang diucapkan pembicara,</w:t>
      </w:r>
    </w:p>
    <w:p w:rsidR="008A4AEF" w:rsidRDefault="008A4AEF" w:rsidP="008A4AEF">
      <w:pPr>
        <w:pStyle w:val="ListParagraph"/>
        <w:numPr>
          <w:ilvl w:val="0"/>
          <w:numId w:val="5"/>
        </w:numPr>
        <w:shd w:val="clear" w:color="auto" w:fill="FFFFFF" w:themeFill="background1"/>
        <w:spacing w:after="0" w:line="360" w:lineRule="auto"/>
        <w:ind w:left="1985"/>
        <w:jc w:val="both"/>
        <w:rPr>
          <w:rFonts w:ascii="Times New Roman" w:eastAsia="Times New Roman" w:hAnsi="Times New Roman" w:cs="Times New Roman"/>
          <w:sz w:val="24"/>
          <w:szCs w:val="24"/>
        </w:rPr>
      </w:pPr>
      <w:r w:rsidRPr="00561C8E">
        <w:rPr>
          <w:rFonts w:ascii="Times New Roman" w:eastAsia="Times New Roman" w:hAnsi="Times New Roman" w:cs="Times New Roman"/>
          <w:sz w:val="24"/>
          <w:szCs w:val="24"/>
        </w:rPr>
        <w:t>Menggunakan bentuk-bentuk kata, urutan kata, serta pilihan kata yang tepat</w:t>
      </w:r>
    </w:p>
    <w:p w:rsidR="008A4AEF" w:rsidRDefault="008A4AEF" w:rsidP="008A4AEF">
      <w:pPr>
        <w:pStyle w:val="ListParagraph"/>
        <w:numPr>
          <w:ilvl w:val="0"/>
          <w:numId w:val="5"/>
        </w:numPr>
        <w:shd w:val="clear" w:color="auto" w:fill="FFFFFF" w:themeFill="background1"/>
        <w:spacing w:after="0" w:line="360" w:lineRule="auto"/>
        <w:ind w:left="1985"/>
        <w:jc w:val="both"/>
        <w:rPr>
          <w:rFonts w:ascii="Times New Roman" w:eastAsia="Times New Roman" w:hAnsi="Times New Roman" w:cs="Times New Roman"/>
          <w:sz w:val="24"/>
          <w:szCs w:val="24"/>
        </w:rPr>
      </w:pPr>
      <w:r w:rsidRPr="00561C8E">
        <w:rPr>
          <w:rFonts w:ascii="Times New Roman" w:eastAsia="Times New Roman" w:hAnsi="Times New Roman" w:cs="Times New Roman"/>
          <w:sz w:val="14"/>
          <w:szCs w:val="14"/>
        </w:rPr>
        <w:t> </w:t>
      </w:r>
      <w:r w:rsidRPr="00561C8E">
        <w:rPr>
          <w:rFonts w:ascii="Times New Roman" w:eastAsia="Times New Roman" w:hAnsi="Times New Roman" w:cs="Times New Roman"/>
          <w:sz w:val="24"/>
          <w:szCs w:val="24"/>
        </w:rPr>
        <w:t>Menggunakan register aau ragam bahasa yang sesuai terhadap situasi komunikasi termasuk sesuai ditinjau dari hubungan antar pembicara dan pendengar;</w:t>
      </w:r>
    </w:p>
    <w:p w:rsidR="008A4AEF" w:rsidRDefault="008A4AEF" w:rsidP="008A4AEF">
      <w:pPr>
        <w:pStyle w:val="ListParagraph"/>
        <w:numPr>
          <w:ilvl w:val="0"/>
          <w:numId w:val="5"/>
        </w:numPr>
        <w:shd w:val="clear" w:color="auto" w:fill="FFFFFF" w:themeFill="background1"/>
        <w:spacing w:after="0" w:line="360" w:lineRule="auto"/>
        <w:ind w:left="1985"/>
        <w:jc w:val="both"/>
        <w:rPr>
          <w:rFonts w:ascii="Times New Roman" w:eastAsia="Times New Roman" w:hAnsi="Times New Roman" w:cs="Times New Roman"/>
          <w:sz w:val="24"/>
          <w:szCs w:val="24"/>
        </w:rPr>
      </w:pPr>
      <w:r w:rsidRPr="00561C8E">
        <w:rPr>
          <w:rFonts w:ascii="Times New Roman" w:eastAsia="Times New Roman" w:hAnsi="Times New Roman" w:cs="Times New Roman"/>
          <w:sz w:val="14"/>
          <w:szCs w:val="14"/>
        </w:rPr>
        <w:t> </w:t>
      </w:r>
      <w:r w:rsidRPr="00561C8E">
        <w:rPr>
          <w:rFonts w:ascii="Times New Roman" w:eastAsia="Times New Roman" w:hAnsi="Times New Roman" w:cs="Times New Roman"/>
          <w:sz w:val="24"/>
          <w:szCs w:val="24"/>
        </w:rPr>
        <w:t>Berupaya agar kalimat-kalimat untama jelas bagi pendengar</w:t>
      </w:r>
    </w:p>
    <w:p w:rsidR="008A4AEF" w:rsidRDefault="008A4AEF" w:rsidP="008A4AEF">
      <w:pPr>
        <w:pStyle w:val="ListParagraph"/>
        <w:numPr>
          <w:ilvl w:val="0"/>
          <w:numId w:val="5"/>
        </w:numPr>
        <w:shd w:val="clear" w:color="auto" w:fill="FFFFFF" w:themeFill="background1"/>
        <w:spacing w:after="0" w:line="360" w:lineRule="auto"/>
        <w:ind w:left="1985"/>
        <w:jc w:val="both"/>
        <w:rPr>
          <w:rFonts w:ascii="Times New Roman" w:eastAsia="Times New Roman" w:hAnsi="Times New Roman" w:cs="Times New Roman"/>
          <w:sz w:val="24"/>
          <w:szCs w:val="24"/>
        </w:rPr>
      </w:pPr>
      <w:r w:rsidRPr="00561C8E">
        <w:rPr>
          <w:rFonts w:ascii="Times New Roman" w:eastAsia="Times New Roman" w:hAnsi="Times New Roman" w:cs="Times New Roman"/>
          <w:sz w:val="14"/>
          <w:szCs w:val="14"/>
        </w:rPr>
        <w:t> </w:t>
      </w:r>
      <w:r w:rsidRPr="00561C8E">
        <w:rPr>
          <w:rFonts w:ascii="Times New Roman" w:eastAsia="Times New Roman" w:hAnsi="Times New Roman" w:cs="Times New Roman"/>
          <w:sz w:val="24"/>
          <w:szCs w:val="24"/>
        </w:rPr>
        <w:t>Berupaya mengemukakan ide-ide atau informasi tambahan guna menjelaskan ide-ide utama</w:t>
      </w:r>
    </w:p>
    <w:p w:rsidR="008A4AEF" w:rsidRPr="00561C8E" w:rsidRDefault="008A4AEF" w:rsidP="008A4AEF">
      <w:pPr>
        <w:pStyle w:val="ListParagraph"/>
        <w:numPr>
          <w:ilvl w:val="0"/>
          <w:numId w:val="5"/>
        </w:numPr>
        <w:shd w:val="clear" w:color="auto" w:fill="FFFFFF" w:themeFill="background1"/>
        <w:spacing w:after="0" w:line="360" w:lineRule="auto"/>
        <w:ind w:left="1985"/>
        <w:jc w:val="both"/>
        <w:rPr>
          <w:rFonts w:ascii="Times New Roman" w:eastAsia="Times New Roman" w:hAnsi="Times New Roman" w:cs="Times New Roman"/>
          <w:sz w:val="24"/>
          <w:szCs w:val="24"/>
        </w:rPr>
      </w:pPr>
      <w:r w:rsidRPr="00561C8E">
        <w:rPr>
          <w:rFonts w:ascii="Times New Roman" w:eastAsia="Times New Roman" w:hAnsi="Times New Roman" w:cs="Times New Roman"/>
          <w:sz w:val="24"/>
          <w:szCs w:val="24"/>
        </w:rPr>
        <w:t>Berupaya agar wacana berpautan secara serasi sehingga pendengar mudah mengikuti pembicara</w:t>
      </w:r>
    </w:p>
    <w:p w:rsidR="008A4AEF" w:rsidRPr="006B6B78" w:rsidRDefault="008A4AEF" w:rsidP="008A4AEF">
      <w:pPr>
        <w:shd w:val="clear" w:color="auto" w:fill="FFFFFF"/>
        <w:spacing w:after="0" w:line="360" w:lineRule="auto"/>
        <w:ind w:firstLine="360"/>
        <w:jc w:val="both"/>
        <w:rPr>
          <w:rFonts w:ascii="Times New Roman" w:eastAsia="Times New Roman" w:hAnsi="Times New Roman" w:cs="Times New Roman"/>
          <w:sz w:val="24"/>
          <w:szCs w:val="24"/>
        </w:rPr>
      </w:pPr>
    </w:p>
    <w:p w:rsidR="008A4AEF" w:rsidRPr="006B6B78" w:rsidRDefault="008A4AEF" w:rsidP="008A4AEF">
      <w:pPr>
        <w:shd w:val="clear" w:color="auto" w:fill="FFFFFF"/>
        <w:spacing w:after="0" w:line="360" w:lineRule="auto"/>
        <w:ind w:left="1843"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1.2.2.2. </w:t>
      </w:r>
      <w:r w:rsidRPr="006B6B78">
        <w:rPr>
          <w:rFonts w:ascii="Times New Roman" w:eastAsia="Times New Roman" w:hAnsi="Times New Roman" w:cs="Times New Roman"/>
          <w:sz w:val="24"/>
          <w:szCs w:val="24"/>
        </w:rPr>
        <w:t>Menulis</w:t>
      </w:r>
    </w:p>
    <w:p w:rsidR="008A4AEF" w:rsidRPr="006B6B78" w:rsidRDefault="008A4AEF" w:rsidP="008A4AEF">
      <w:pPr>
        <w:shd w:val="clear" w:color="auto" w:fill="FFFFFF"/>
        <w:spacing w:after="0" w:line="360" w:lineRule="auto"/>
        <w:ind w:left="1560" w:firstLine="600"/>
        <w:jc w:val="both"/>
        <w:rPr>
          <w:rFonts w:ascii="Times New Roman" w:eastAsia="Times New Roman" w:hAnsi="Times New Roman" w:cs="Times New Roman"/>
          <w:sz w:val="24"/>
          <w:szCs w:val="24"/>
        </w:rPr>
      </w:pPr>
      <w:r w:rsidRPr="006B6B78">
        <w:rPr>
          <w:rFonts w:ascii="Times New Roman" w:eastAsia="Times New Roman" w:hAnsi="Times New Roman" w:cs="Times New Roman"/>
          <w:sz w:val="24"/>
          <w:szCs w:val="24"/>
        </w:rPr>
        <w:t xml:space="preserve">Menulis merupakan salah satu dari empat aspek keterampilan berbahasa. Menurut Rusyana (1988:191) menulis merupakan kemampuan menggunakan pola-pola bahasa secara tertulis untuk mengungkapkan suatu gagasan atau pesan. Menulis atau mengarang adalah proses menggambarkan suatu bahasa sehingga pesan yang disampaikan penulis dapat dipahami pembaca (Tarigan, 1986:21). Kedua pendapat tersebut sama-sama mengacu kepada menulis sebagai proses melambangkan bunyi-bunyi ujaran berdasarkan aturan-aturan tertentu. Artinya, </w:t>
      </w:r>
      <w:r w:rsidRPr="006B6B78">
        <w:rPr>
          <w:rFonts w:ascii="Times New Roman" w:eastAsia="Times New Roman" w:hAnsi="Times New Roman" w:cs="Times New Roman"/>
          <w:sz w:val="24"/>
          <w:szCs w:val="24"/>
        </w:rPr>
        <w:lastRenderedPageBreak/>
        <w:t>segala ide, pikiran, dan gagasan yang ada pada penulis disampaikan dengan cara menggunakan lambang-lambang bahasa yang terpola. Melalui lambang-lambang tersebutlah pembaca dapat memahami apa yang dikomunikasikan penulis. Sebagai bagian dari kegiatan berbahasa, menulis berkaitan erat dengan aktivitas berpikir. Keduanya saling melengkapi. Contoh : menulis cerpen, menulis karya ilmiah, menulis novel, dan lain-lain.</w:t>
      </w:r>
    </w:p>
    <w:p w:rsidR="008A4AEF" w:rsidRPr="00EE5C3D" w:rsidRDefault="008A4AEF" w:rsidP="008A4AEF">
      <w:pPr>
        <w:shd w:val="clear" w:color="auto" w:fill="FFFFFF" w:themeFill="background1"/>
        <w:spacing w:after="0" w:line="360" w:lineRule="auto"/>
        <w:ind w:left="1560" w:firstLine="567"/>
        <w:jc w:val="both"/>
        <w:rPr>
          <w:rFonts w:ascii="Trebuchet MS" w:eastAsia="Times New Roman" w:hAnsi="Trebuchet MS" w:cs="Times New Roman"/>
          <w:sz w:val="20"/>
          <w:szCs w:val="20"/>
        </w:rPr>
      </w:pPr>
      <w:r w:rsidRPr="00EE5C3D">
        <w:rPr>
          <w:rFonts w:ascii="Times New Roman" w:eastAsia="Times New Roman" w:hAnsi="Times New Roman" w:cs="Times New Roman"/>
          <w:sz w:val="24"/>
          <w:szCs w:val="24"/>
        </w:rPr>
        <w:t>Berikut ini keterampilan-keterampilan mikro yang diperlukan dalam menulis, di mana penulis perlu untuk;</w:t>
      </w:r>
    </w:p>
    <w:p w:rsidR="008A4AEF" w:rsidRPr="00561C8E" w:rsidRDefault="008A4AEF" w:rsidP="008A4AEF">
      <w:pPr>
        <w:pStyle w:val="ListParagraph"/>
        <w:numPr>
          <w:ilvl w:val="0"/>
          <w:numId w:val="6"/>
        </w:numPr>
        <w:shd w:val="clear" w:color="auto" w:fill="FFFFFF" w:themeFill="background1"/>
        <w:spacing w:after="0" w:line="360" w:lineRule="auto"/>
        <w:ind w:left="1843"/>
        <w:jc w:val="both"/>
        <w:rPr>
          <w:rFonts w:ascii="Trebuchet MS" w:eastAsia="Times New Roman" w:hAnsi="Trebuchet MS" w:cs="Times New Roman"/>
          <w:sz w:val="20"/>
          <w:szCs w:val="20"/>
        </w:rPr>
      </w:pPr>
      <w:r w:rsidRPr="00561C8E">
        <w:rPr>
          <w:rFonts w:ascii="Times New Roman" w:eastAsia="Times New Roman" w:hAnsi="Times New Roman" w:cs="Times New Roman"/>
          <w:sz w:val="24"/>
          <w:szCs w:val="24"/>
        </w:rPr>
        <w:t>Menggunakan ortografi dengan benar, termasuk di sini penggunaan ejaan,</w:t>
      </w:r>
    </w:p>
    <w:p w:rsidR="008A4AEF" w:rsidRPr="00561C8E" w:rsidRDefault="008A4AEF" w:rsidP="008A4AEF">
      <w:pPr>
        <w:pStyle w:val="ListParagraph"/>
        <w:numPr>
          <w:ilvl w:val="0"/>
          <w:numId w:val="6"/>
        </w:numPr>
        <w:shd w:val="clear" w:color="auto" w:fill="FFFFFF" w:themeFill="background1"/>
        <w:spacing w:after="0" w:line="360" w:lineRule="auto"/>
        <w:ind w:left="1843"/>
        <w:jc w:val="both"/>
        <w:rPr>
          <w:rFonts w:ascii="Trebuchet MS" w:eastAsia="Times New Roman" w:hAnsi="Trebuchet MS" w:cs="Times New Roman"/>
          <w:sz w:val="20"/>
          <w:szCs w:val="20"/>
        </w:rPr>
      </w:pPr>
      <w:r w:rsidRPr="00561C8E">
        <w:rPr>
          <w:rFonts w:ascii="Times New Roman" w:eastAsia="Times New Roman" w:hAnsi="Times New Roman" w:cs="Times New Roman"/>
          <w:sz w:val="24"/>
          <w:szCs w:val="24"/>
        </w:rPr>
        <w:t>Memilih kata yang tepat,</w:t>
      </w:r>
    </w:p>
    <w:p w:rsidR="008A4AEF" w:rsidRPr="00561C8E" w:rsidRDefault="008A4AEF" w:rsidP="008A4AEF">
      <w:pPr>
        <w:pStyle w:val="ListParagraph"/>
        <w:numPr>
          <w:ilvl w:val="0"/>
          <w:numId w:val="6"/>
        </w:numPr>
        <w:shd w:val="clear" w:color="auto" w:fill="FFFFFF" w:themeFill="background1"/>
        <w:spacing w:after="0" w:line="360" w:lineRule="auto"/>
        <w:ind w:left="1843"/>
        <w:jc w:val="both"/>
        <w:rPr>
          <w:rFonts w:ascii="Trebuchet MS" w:eastAsia="Times New Roman" w:hAnsi="Trebuchet MS" w:cs="Times New Roman"/>
          <w:sz w:val="20"/>
          <w:szCs w:val="20"/>
        </w:rPr>
      </w:pPr>
      <w:r w:rsidRPr="00561C8E">
        <w:rPr>
          <w:rFonts w:ascii="Times New Roman" w:eastAsia="Times New Roman" w:hAnsi="Times New Roman" w:cs="Times New Roman"/>
          <w:sz w:val="24"/>
          <w:szCs w:val="24"/>
        </w:rPr>
        <w:t>Menggunakan bentuk kata dengan benar,</w:t>
      </w:r>
    </w:p>
    <w:p w:rsidR="008A4AEF" w:rsidRPr="00561C8E" w:rsidRDefault="008A4AEF" w:rsidP="008A4AEF">
      <w:pPr>
        <w:pStyle w:val="ListParagraph"/>
        <w:numPr>
          <w:ilvl w:val="0"/>
          <w:numId w:val="6"/>
        </w:numPr>
        <w:shd w:val="clear" w:color="auto" w:fill="FFFFFF" w:themeFill="background1"/>
        <w:spacing w:after="0" w:line="360" w:lineRule="auto"/>
        <w:ind w:left="1843"/>
        <w:jc w:val="both"/>
        <w:rPr>
          <w:rFonts w:ascii="Trebuchet MS" w:eastAsia="Times New Roman" w:hAnsi="Trebuchet MS" w:cs="Times New Roman"/>
          <w:sz w:val="20"/>
          <w:szCs w:val="20"/>
        </w:rPr>
      </w:pPr>
      <w:r w:rsidRPr="00561C8E">
        <w:rPr>
          <w:rFonts w:ascii="Times New Roman" w:eastAsia="Times New Roman" w:hAnsi="Times New Roman" w:cs="Times New Roman"/>
          <w:sz w:val="14"/>
          <w:szCs w:val="14"/>
        </w:rPr>
        <w:t> </w:t>
      </w:r>
      <w:r w:rsidRPr="00561C8E">
        <w:rPr>
          <w:rFonts w:ascii="Times New Roman" w:eastAsia="Times New Roman" w:hAnsi="Times New Roman" w:cs="Times New Roman"/>
          <w:sz w:val="24"/>
          <w:szCs w:val="24"/>
        </w:rPr>
        <w:t>Mengurutkan kata-kata dengan benar</w:t>
      </w:r>
    </w:p>
    <w:p w:rsidR="008A4AEF" w:rsidRDefault="008A4AEF" w:rsidP="008A4AEF">
      <w:pPr>
        <w:pStyle w:val="ListParagraph"/>
        <w:numPr>
          <w:ilvl w:val="0"/>
          <w:numId w:val="6"/>
        </w:numPr>
        <w:shd w:val="clear" w:color="auto" w:fill="FFFFFF" w:themeFill="background1"/>
        <w:spacing w:after="0" w:line="360" w:lineRule="auto"/>
        <w:ind w:left="1843"/>
        <w:jc w:val="both"/>
        <w:rPr>
          <w:rFonts w:ascii="Times New Roman" w:eastAsia="Times New Roman" w:hAnsi="Times New Roman" w:cs="Times New Roman"/>
          <w:sz w:val="24"/>
          <w:szCs w:val="24"/>
        </w:rPr>
      </w:pPr>
      <w:r w:rsidRPr="00561C8E">
        <w:rPr>
          <w:rFonts w:ascii="Times New Roman" w:eastAsia="Times New Roman" w:hAnsi="Times New Roman" w:cs="Times New Roman"/>
          <w:sz w:val="24"/>
          <w:szCs w:val="24"/>
        </w:rPr>
        <w:t>Menggunakan struktur kalimat yang tepat dan jelas bagi pembaca,</w:t>
      </w:r>
    </w:p>
    <w:p w:rsidR="008A4AEF" w:rsidRDefault="008A4AEF" w:rsidP="008A4AEF">
      <w:pPr>
        <w:pStyle w:val="ListParagraph"/>
        <w:numPr>
          <w:ilvl w:val="0"/>
          <w:numId w:val="6"/>
        </w:numPr>
        <w:shd w:val="clear" w:color="auto" w:fill="FFFFFF" w:themeFill="background1"/>
        <w:spacing w:after="0" w:line="360" w:lineRule="auto"/>
        <w:ind w:left="1843"/>
        <w:jc w:val="both"/>
        <w:rPr>
          <w:rFonts w:ascii="Times New Roman" w:eastAsia="Times New Roman" w:hAnsi="Times New Roman" w:cs="Times New Roman"/>
          <w:sz w:val="24"/>
          <w:szCs w:val="24"/>
        </w:rPr>
      </w:pPr>
      <w:r w:rsidRPr="00561C8E">
        <w:rPr>
          <w:rFonts w:ascii="Times New Roman" w:eastAsia="Times New Roman" w:hAnsi="Times New Roman" w:cs="Times New Roman"/>
          <w:sz w:val="14"/>
          <w:szCs w:val="14"/>
        </w:rPr>
        <w:t> </w:t>
      </w:r>
      <w:r w:rsidRPr="00561C8E">
        <w:rPr>
          <w:rFonts w:ascii="Times New Roman" w:eastAsia="Times New Roman" w:hAnsi="Times New Roman" w:cs="Times New Roman"/>
          <w:sz w:val="24"/>
          <w:szCs w:val="24"/>
        </w:rPr>
        <w:t>Memilih genre tulisan yang tepat sesuai dengan pembaca yang dituju,</w:t>
      </w:r>
    </w:p>
    <w:p w:rsidR="008A4AEF" w:rsidRDefault="008A4AEF" w:rsidP="008A4AEF">
      <w:pPr>
        <w:pStyle w:val="ListParagraph"/>
        <w:numPr>
          <w:ilvl w:val="0"/>
          <w:numId w:val="6"/>
        </w:numPr>
        <w:shd w:val="clear" w:color="auto" w:fill="FFFFFF" w:themeFill="background1"/>
        <w:spacing w:after="0" w:line="360" w:lineRule="auto"/>
        <w:ind w:left="1843"/>
        <w:jc w:val="both"/>
        <w:rPr>
          <w:rFonts w:ascii="Times New Roman" w:eastAsia="Times New Roman" w:hAnsi="Times New Roman" w:cs="Times New Roman"/>
          <w:sz w:val="24"/>
          <w:szCs w:val="24"/>
        </w:rPr>
      </w:pPr>
      <w:r w:rsidRPr="00561C8E">
        <w:rPr>
          <w:rFonts w:ascii="Times New Roman" w:eastAsia="Times New Roman" w:hAnsi="Times New Roman" w:cs="Times New Roman"/>
          <w:sz w:val="14"/>
          <w:szCs w:val="14"/>
        </w:rPr>
        <w:t> </w:t>
      </w:r>
      <w:r w:rsidRPr="00561C8E">
        <w:rPr>
          <w:rFonts w:ascii="Times New Roman" w:eastAsia="Times New Roman" w:hAnsi="Times New Roman" w:cs="Times New Roman"/>
          <w:sz w:val="24"/>
          <w:szCs w:val="24"/>
        </w:rPr>
        <w:t>Mengupayakan ide-ide atau informasi utama didukung secara jelas ole hide-ide atau informasi tambahan,</w:t>
      </w:r>
    </w:p>
    <w:p w:rsidR="008A4AEF" w:rsidRDefault="008A4AEF" w:rsidP="008A4AEF">
      <w:pPr>
        <w:pStyle w:val="ListParagraph"/>
        <w:numPr>
          <w:ilvl w:val="0"/>
          <w:numId w:val="6"/>
        </w:numPr>
        <w:shd w:val="clear" w:color="auto" w:fill="FFFFFF" w:themeFill="background1"/>
        <w:spacing w:after="0" w:line="360" w:lineRule="auto"/>
        <w:ind w:left="184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Mengu</w:t>
      </w:r>
      <w:r w:rsidRPr="00561C8E">
        <w:rPr>
          <w:rFonts w:ascii="Times New Roman" w:eastAsia="Times New Roman" w:hAnsi="Times New Roman" w:cs="Times New Roman"/>
          <w:sz w:val="24"/>
          <w:szCs w:val="24"/>
        </w:rPr>
        <w:t>payakan, terciptanya paragraph, dan keseluruhan tulisan koheren sehingga pembaca mudah mengikuti jalan pikiran atau informasi yang disajikan,</w:t>
      </w:r>
    </w:p>
    <w:p w:rsidR="008A4AEF" w:rsidRPr="00561C8E" w:rsidRDefault="008A4AEF" w:rsidP="008A4AEF">
      <w:pPr>
        <w:pStyle w:val="ListParagraph"/>
        <w:numPr>
          <w:ilvl w:val="0"/>
          <w:numId w:val="6"/>
        </w:numPr>
        <w:shd w:val="clear" w:color="auto" w:fill="FFFFFF" w:themeFill="background1"/>
        <w:spacing w:after="0" w:line="360" w:lineRule="auto"/>
        <w:ind w:left="1843"/>
        <w:jc w:val="both"/>
        <w:rPr>
          <w:rFonts w:ascii="Times New Roman" w:eastAsia="Times New Roman" w:hAnsi="Times New Roman" w:cs="Times New Roman"/>
          <w:sz w:val="24"/>
          <w:szCs w:val="24"/>
        </w:rPr>
      </w:pPr>
      <w:r w:rsidRPr="00561C8E">
        <w:rPr>
          <w:rFonts w:ascii="Times New Roman" w:eastAsia="Times New Roman" w:hAnsi="Times New Roman" w:cs="Times New Roman"/>
          <w:sz w:val="14"/>
          <w:szCs w:val="14"/>
        </w:rPr>
        <w:t> </w:t>
      </w:r>
      <w:r w:rsidRPr="00561C8E">
        <w:rPr>
          <w:rFonts w:ascii="Times New Roman" w:eastAsia="Times New Roman" w:hAnsi="Times New Roman" w:cs="Times New Roman"/>
          <w:sz w:val="24"/>
          <w:szCs w:val="24"/>
        </w:rPr>
        <w:t>Membuat dugaan seberapa banyak pengetahuan yang dimiliki oleh pembaca sasaran mengenai subjek yang ditulis dan membuat asumsi mengenai hal-hal yang belum mereka ketahui dan penting untuk ditulis.</w:t>
      </w:r>
    </w:p>
    <w:p w:rsidR="008A4AEF" w:rsidRPr="006B6B78" w:rsidRDefault="008A4AEF" w:rsidP="008A4AEF">
      <w:pPr>
        <w:pStyle w:val="ListParagraph"/>
        <w:spacing w:after="0" w:line="360" w:lineRule="auto"/>
        <w:ind w:firstLine="698"/>
        <w:jc w:val="both"/>
        <w:rPr>
          <w:rFonts w:ascii="Times New Roman" w:hAnsi="Times New Roman" w:cs="Times New Roman"/>
          <w:sz w:val="24"/>
          <w:szCs w:val="24"/>
        </w:rPr>
      </w:pPr>
    </w:p>
    <w:p w:rsidR="008A4AEF" w:rsidRDefault="008A4AEF" w:rsidP="008A4AEF">
      <w:pPr>
        <w:pStyle w:val="ListParagraph"/>
        <w:numPr>
          <w:ilvl w:val="1"/>
          <w:numId w:val="2"/>
        </w:numPr>
        <w:spacing w:after="0" w:line="360" w:lineRule="auto"/>
        <w:rPr>
          <w:rFonts w:ascii="Times New Roman" w:hAnsi="Times New Roman" w:cs="Times New Roman"/>
          <w:sz w:val="24"/>
          <w:szCs w:val="24"/>
        </w:rPr>
      </w:pPr>
      <w:r>
        <w:rPr>
          <w:rFonts w:ascii="Times New Roman" w:hAnsi="Times New Roman" w:cs="Times New Roman"/>
          <w:sz w:val="24"/>
          <w:szCs w:val="24"/>
        </w:rPr>
        <w:t>Manfaat Kemampuan Berbahasa</w:t>
      </w:r>
    </w:p>
    <w:p w:rsidR="008A4AEF" w:rsidRDefault="008A4AEF" w:rsidP="008A4AEF">
      <w:pPr>
        <w:pStyle w:val="ListParagraph"/>
        <w:spacing w:after="0" w:line="360" w:lineRule="auto"/>
        <w:ind w:left="426" w:firstLine="567"/>
        <w:rPr>
          <w:rFonts w:ascii="Times New Roman" w:hAnsi="Times New Roman" w:cs="Times New Roman"/>
          <w:sz w:val="24"/>
          <w:szCs w:val="24"/>
        </w:rPr>
      </w:pPr>
      <w:r>
        <w:rPr>
          <w:rFonts w:ascii="Times New Roman" w:hAnsi="Times New Roman" w:cs="Times New Roman"/>
          <w:sz w:val="24"/>
          <w:szCs w:val="24"/>
        </w:rPr>
        <w:t>Dalam kehidupan sehari-hari kemampuan berbahasa sangat bermanfaat dan penting untuk manusia. Manfaat kemampuan berbahasa antara lain</w:t>
      </w:r>
    </w:p>
    <w:p w:rsidR="008A4AEF" w:rsidRDefault="008A4AEF" w:rsidP="008A4AEF">
      <w:pPr>
        <w:pStyle w:val="ListParagraph"/>
        <w:shd w:val="clear" w:color="auto" w:fill="FFFFFF"/>
        <w:spacing w:after="0" w:line="360" w:lineRule="auto"/>
        <w:ind w:left="360"/>
        <w:jc w:val="both"/>
        <w:rPr>
          <w:rFonts w:ascii="Times New Roman" w:eastAsia="Times New Roman" w:hAnsi="Times New Roman" w:cs="Times New Roman"/>
          <w:sz w:val="24"/>
          <w:szCs w:val="24"/>
          <w:shd w:val="clear" w:color="auto" w:fill="FFFFFF"/>
        </w:rPr>
      </w:pPr>
    </w:p>
    <w:p w:rsidR="008A4AEF" w:rsidRDefault="008A4AEF" w:rsidP="008A4AEF">
      <w:pPr>
        <w:pStyle w:val="ListParagraph"/>
        <w:numPr>
          <w:ilvl w:val="1"/>
          <w:numId w:val="1"/>
        </w:numPr>
        <w:shd w:val="clear" w:color="auto" w:fill="FFFFFF"/>
        <w:spacing w:after="0" w:line="360" w:lineRule="auto"/>
        <w:ind w:left="851"/>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Kemampuan</w:t>
      </w:r>
      <w:r w:rsidRPr="00561C8E">
        <w:rPr>
          <w:rFonts w:ascii="Times New Roman" w:eastAsia="Times New Roman" w:hAnsi="Times New Roman" w:cs="Times New Roman"/>
          <w:sz w:val="24"/>
          <w:szCs w:val="24"/>
          <w:shd w:val="clear" w:color="auto" w:fill="FFFFFF"/>
        </w:rPr>
        <w:t xml:space="preserve"> berbahasa penting bagi semua orang sebab kita dituntut harus dapat berkomunikasi yang baik, serta dapat memberikan pengaruh yang positif bagi orang lain.</w:t>
      </w:r>
    </w:p>
    <w:p w:rsidR="008A4AEF" w:rsidRDefault="008A4AEF" w:rsidP="008A4AEF">
      <w:pPr>
        <w:pStyle w:val="ListParagraph"/>
        <w:numPr>
          <w:ilvl w:val="1"/>
          <w:numId w:val="1"/>
        </w:numPr>
        <w:shd w:val="clear" w:color="auto" w:fill="FFFFFF"/>
        <w:spacing w:after="0" w:line="360" w:lineRule="auto"/>
        <w:ind w:left="851"/>
        <w:jc w:val="both"/>
        <w:rPr>
          <w:rFonts w:ascii="Times New Roman" w:eastAsia="Times New Roman" w:hAnsi="Times New Roman" w:cs="Times New Roman"/>
          <w:sz w:val="24"/>
          <w:szCs w:val="24"/>
        </w:rPr>
      </w:pPr>
      <w:r w:rsidRPr="00BD25FD">
        <w:rPr>
          <w:rFonts w:ascii="Times New Roman" w:eastAsia="Times New Roman" w:hAnsi="Times New Roman" w:cs="Times New Roman"/>
          <w:sz w:val="24"/>
          <w:szCs w:val="24"/>
        </w:rPr>
        <w:t xml:space="preserve">Manfaat </w:t>
      </w:r>
      <w:r>
        <w:rPr>
          <w:rFonts w:ascii="Times New Roman" w:eastAsia="Times New Roman" w:hAnsi="Times New Roman" w:cs="Times New Roman"/>
          <w:sz w:val="24"/>
          <w:szCs w:val="24"/>
        </w:rPr>
        <w:t xml:space="preserve">kemampuan </w:t>
      </w:r>
      <w:r w:rsidRPr="00BD25FD">
        <w:rPr>
          <w:rFonts w:ascii="Times New Roman" w:eastAsia="Times New Roman" w:hAnsi="Times New Roman" w:cs="Times New Roman"/>
          <w:sz w:val="24"/>
          <w:szCs w:val="24"/>
        </w:rPr>
        <w:t xml:space="preserve">berbahasa dapat dilihat di berbagai profesi antara lain seorang jurnalis yang bertugas meliput berita dan menyampaikan kepada orang lain harus </w:t>
      </w:r>
      <w:r w:rsidRPr="00BD25FD">
        <w:rPr>
          <w:rFonts w:ascii="Times New Roman" w:eastAsia="Times New Roman" w:hAnsi="Times New Roman" w:cs="Times New Roman"/>
          <w:sz w:val="24"/>
          <w:szCs w:val="24"/>
        </w:rPr>
        <w:lastRenderedPageBreak/>
        <w:t xml:space="preserve">mempunyai </w:t>
      </w:r>
      <w:r>
        <w:rPr>
          <w:rFonts w:ascii="Times New Roman" w:eastAsia="Times New Roman" w:hAnsi="Times New Roman" w:cs="Times New Roman"/>
          <w:sz w:val="24"/>
          <w:szCs w:val="24"/>
        </w:rPr>
        <w:t>kemampuan</w:t>
      </w:r>
      <w:r w:rsidRPr="00BD25FD">
        <w:rPr>
          <w:rFonts w:ascii="Times New Roman" w:eastAsia="Times New Roman" w:hAnsi="Times New Roman" w:cs="Times New Roman"/>
          <w:sz w:val="24"/>
          <w:szCs w:val="24"/>
        </w:rPr>
        <w:t xml:space="preserve"> khusus dalam berbahasa sehingga berita yang disampaikan dapat dimengerti dan dipahami oleh orang lain. </w:t>
      </w:r>
    </w:p>
    <w:p w:rsidR="008A4AEF" w:rsidRDefault="008A4AEF" w:rsidP="008A4AEF">
      <w:pPr>
        <w:pStyle w:val="ListParagraph"/>
        <w:numPr>
          <w:ilvl w:val="1"/>
          <w:numId w:val="1"/>
        </w:numPr>
        <w:shd w:val="clear" w:color="auto" w:fill="FFFFFF"/>
        <w:spacing w:after="0" w:line="360" w:lineRule="auto"/>
        <w:ind w:left="851"/>
        <w:jc w:val="both"/>
        <w:rPr>
          <w:rFonts w:ascii="Times New Roman" w:eastAsia="Times New Roman" w:hAnsi="Times New Roman" w:cs="Times New Roman"/>
          <w:sz w:val="24"/>
          <w:szCs w:val="24"/>
        </w:rPr>
      </w:pPr>
      <w:r w:rsidRPr="00BD25FD">
        <w:rPr>
          <w:rFonts w:ascii="Times New Roman" w:eastAsia="Times New Roman" w:hAnsi="Times New Roman" w:cs="Times New Roman"/>
          <w:sz w:val="24"/>
          <w:szCs w:val="24"/>
        </w:rPr>
        <w:t xml:space="preserve">Seorang dokter juga harus mempunyai </w:t>
      </w:r>
      <w:r>
        <w:rPr>
          <w:rFonts w:ascii="Times New Roman" w:eastAsia="Times New Roman" w:hAnsi="Times New Roman" w:cs="Times New Roman"/>
          <w:sz w:val="24"/>
          <w:szCs w:val="24"/>
        </w:rPr>
        <w:t>kemampuan</w:t>
      </w:r>
      <w:r w:rsidRPr="00BD25FD">
        <w:rPr>
          <w:rFonts w:ascii="Times New Roman" w:eastAsia="Times New Roman" w:hAnsi="Times New Roman" w:cs="Times New Roman"/>
          <w:sz w:val="24"/>
          <w:szCs w:val="24"/>
        </w:rPr>
        <w:t xml:space="preserve"> berbahasa yang cukup tinggi, karena setiap hari mereka dituntut untuk berkomunikasi dengan pasien-pasien. </w:t>
      </w:r>
    </w:p>
    <w:p w:rsidR="008A4AEF" w:rsidRDefault="008A4AEF" w:rsidP="008A4AEF">
      <w:pPr>
        <w:pStyle w:val="ListParagraph"/>
        <w:numPr>
          <w:ilvl w:val="1"/>
          <w:numId w:val="1"/>
        </w:numPr>
        <w:shd w:val="clear" w:color="auto" w:fill="FFFFFF"/>
        <w:spacing w:after="0" w:line="360" w:lineRule="auto"/>
        <w:ind w:left="851"/>
        <w:jc w:val="both"/>
        <w:rPr>
          <w:rFonts w:ascii="Times New Roman" w:eastAsia="Times New Roman" w:hAnsi="Times New Roman" w:cs="Times New Roman"/>
          <w:sz w:val="24"/>
          <w:szCs w:val="24"/>
        </w:rPr>
      </w:pPr>
      <w:r w:rsidRPr="00BD25FD">
        <w:rPr>
          <w:rFonts w:ascii="Times New Roman" w:eastAsia="Times New Roman" w:hAnsi="Times New Roman" w:cs="Times New Roman"/>
          <w:sz w:val="24"/>
          <w:szCs w:val="24"/>
        </w:rPr>
        <w:t xml:space="preserve">Begitu halnya dengan seorang pendidik atau guru. Seorang guru sekolah dasar (SD) harus memiliki </w:t>
      </w:r>
      <w:r>
        <w:rPr>
          <w:rFonts w:ascii="Times New Roman" w:eastAsia="Times New Roman" w:hAnsi="Times New Roman" w:cs="Times New Roman"/>
          <w:sz w:val="24"/>
          <w:szCs w:val="24"/>
        </w:rPr>
        <w:t>kemampuan</w:t>
      </w:r>
      <w:r w:rsidRPr="00BD25FD">
        <w:rPr>
          <w:rFonts w:ascii="Times New Roman" w:eastAsia="Times New Roman" w:hAnsi="Times New Roman" w:cs="Times New Roman"/>
          <w:sz w:val="24"/>
          <w:szCs w:val="24"/>
        </w:rPr>
        <w:t xml:space="preserve"> berbahasa yang cukup tinggi. Karena seorang guru SD merupakan guru pertama setelah keluarga yang mengajarkan cara menggunakan bahasa yang baik dan benar.</w:t>
      </w:r>
    </w:p>
    <w:p w:rsidR="008A4AEF" w:rsidRDefault="008A4AEF" w:rsidP="008A4AEF">
      <w:pPr>
        <w:pStyle w:val="ListParagraph"/>
        <w:numPr>
          <w:ilvl w:val="1"/>
          <w:numId w:val="1"/>
        </w:numPr>
        <w:shd w:val="clear" w:color="auto" w:fill="FFFFFF"/>
        <w:spacing w:after="0" w:line="360" w:lineRule="auto"/>
        <w:ind w:left="851"/>
        <w:jc w:val="both"/>
        <w:rPr>
          <w:rFonts w:ascii="Times New Roman" w:eastAsia="Times New Roman" w:hAnsi="Times New Roman" w:cs="Times New Roman"/>
          <w:sz w:val="24"/>
          <w:szCs w:val="24"/>
        </w:rPr>
      </w:pPr>
      <w:r w:rsidRPr="00BD25FD">
        <w:rPr>
          <w:rFonts w:ascii="Times New Roman" w:eastAsia="Times New Roman" w:hAnsi="Times New Roman" w:cs="Times New Roman"/>
          <w:sz w:val="24"/>
          <w:szCs w:val="24"/>
        </w:rPr>
        <w:t xml:space="preserve">Seorang wartawan bukan hanya memiliki </w:t>
      </w:r>
      <w:r>
        <w:rPr>
          <w:rFonts w:ascii="Times New Roman" w:eastAsia="Times New Roman" w:hAnsi="Times New Roman" w:cs="Times New Roman"/>
          <w:sz w:val="24"/>
          <w:szCs w:val="24"/>
        </w:rPr>
        <w:t>kemampuan</w:t>
      </w:r>
      <w:r w:rsidRPr="00BD25FD">
        <w:rPr>
          <w:rFonts w:ascii="Times New Roman" w:eastAsia="Times New Roman" w:hAnsi="Times New Roman" w:cs="Times New Roman"/>
          <w:sz w:val="24"/>
          <w:szCs w:val="24"/>
        </w:rPr>
        <w:t xml:space="preserve"> membaca, mengamati, mendengarkan, namun juga harus memiliki </w:t>
      </w:r>
      <w:r>
        <w:rPr>
          <w:rFonts w:ascii="Times New Roman" w:eastAsia="Times New Roman" w:hAnsi="Times New Roman" w:cs="Times New Roman"/>
          <w:sz w:val="24"/>
          <w:szCs w:val="24"/>
        </w:rPr>
        <w:t>kemampuan</w:t>
      </w:r>
      <w:r w:rsidRPr="00BD25FD">
        <w:rPr>
          <w:rFonts w:ascii="Times New Roman" w:eastAsia="Times New Roman" w:hAnsi="Times New Roman" w:cs="Times New Roman"/>
          <w:sz w:val="24"/>
          <w:szCs w:val="24"/>
        </w:rPr>
        <w:t xml:space="preserve"> menulis. </w:t>
      </w:r>
      <w:r>
        <w:rPr>
          <w:rFonts w:ascii="Times New Roman" w:eastAsia="Times New Roman" w:hAnsi="Times New Roman" w:cs="Times New Roman"/>
          <w:sz w:val="24"/>
          <w:szCs w:val="24"/>
        </w:rPr>
        <w:t>Kemampuan</w:t>
      </w:r>
      <w:r w:rsidRPr="00BD25FD">
        <w:rPr>
          <w:rFonts w:ascii="Times New Roman" w:eastAsia="Times New Roman" w:hAnsi="Times New Roman" w:cs="Times New Roman"/>
          <w:sz w:val="24"/>
          <w:szCs w:val="24"/>
        </w:rPr>
        <w:t xml:space="preserve"> menulis merupakan </w:t>
      </w:r>
      <w:r>
        <w:rPr>
          <w:rFonts w:ascii="Times New Roman" w:eastAsia="Times New Roman" w:hAnsi="Times New Roman" w:cs="Times New Roman"/>
          <w:sz w:val="24"/>
          <w:szCs w:val="24"/>
        </w:rPr>
        <w:t>kemampuan</w:t>
      </w:r>
      <w:r w:rsidRPr="00BD25FD">
        <w:rPr>
          <w:rFonts w:ascii="Times New Roman" w:eastAsia="Times New Roman" w:hAnsi="Times New Roman" w:cs="Times New Roman"/>
          <w:sz w:val="24"/>
          <w:szCs w:val="24"/>
        </w:rPr>
        <w:t xml:space="preserve"> utama yang harus dimiliki seorang wartawan. Berbagai bentuk tulisan seperti berita dan artikel harus dikuasai agar informasi yang disajikan sesuai dengan fakta-fakta dan komutatif.  K</w:t>
      </w:r>
      <w:r>
        <w:rPr>
          <w:rFonts w:ascii="Times New Roman" w:eastAsia="Times New Roman" w:hAnsi="Times New Roman" w:cs="Times New Roman"/>
          <w:sz w:val="24"/>
          <w:szCs w:val="24"/>
        </w:rPr>
        <w:t xml:space="preserve">emampuan </w:t>
      </w:r>
      <w:r w:rsidRPr="00BD25FD">
        <w:rPr>
          <w:rFonts w:ascii="Times New Roman" w:eastAsia="Times New Roman" w:hAnsi="Times New Roman" w:cs="Times New Roman"/>
          <w:sz w:val="24"/>
          <w:szCs w:val="24"/>
        </w:rPr>
        <w:t>berbahasa juga mempunyai peran penting dalam pembuatan laporan, puisi, surat, karya ilmiah dan sebagainya. Dalam pembuatan laporan, penyusunannya itu harus sesuai dengan prosedur bahasa Indonesia. Demikian pula dalam pembuatan karya ilmiah, disusun dengan menggunakan bahasa yang baku sehingga mudah dipahami oleh para pembaca.</w:t>
      </w:r>
    </w:p>
    <w:p w:rsidR="008A4AEF" w:rsidRDefault="008A4AEF" w:rsidP="008A4AEF">
      <w:pPr>
        <w:pStyle w:val="ListParagraph"/>
        <w:numPr>
          <w:ilvl w:val="1"/>
          <w:numId w:val="1"/>
        </w:numPr>
        <w:shd w:val="clear" w:color="auto" w:fill="FFFFFF"/>
        <w:spacing w:after="0" w:line="360" w:lineRule="auto"/>
        <w:ind w:left="851"/>
        <w:jc w:val="both"/>
        <w:rPr>
          <w:rFonts w:ascii="Times New Roman" w:eastAsia="Times New Roman" w:hAnsi="Times New Roman" w:cs="Times New Roman"/>
          <w:sz w:val="24"/>
          <w:szCs w:val="24"/>
        </w:rPr>
      </w:pPr>
      <w:r w:rsidRPr="00BD25FD">
        <w:rPr>
          <w:rFonts w:ascii="Times New Roman" w:eastAsia="Times New Roman" w:hAnsi="Times New Roman" w:cs="Times New Roman"/>
          <w:sz w:val="24"/>
          <w:szCs w:val="24"/>
        </w:rPr>
        <w:t>Dapat dibayangkan apabila kita tidak memiliki kemampuan berbahasa. Kita tidak dapat mengungkapkan pikiran, tidak dapat mengekspresikan perasaan, dan tidak dapat melaporkan fakta-fakta yang kita amati. Di pihak lain, kita tidak dapat memahami pikiran, perasaan, gagasan, dan fakta yang disampaikan oleh orang kepada kita.</w:t>
      </w:r>
    </w:p>
    <w:p w:rsidR="008A4AEF" w:rsidRDefault="008A4AEF" w:rsidP="008A4AEF">
      <w:pPr>
        <w:pStyle w:val="ListParagraph"/>
        <w:numPr>
          <w:ilvl w:val="1"/>
          <w:numId w:val="1"/>
        </w:numPr>
        <w:shd w:val="clear" w:color="auto" w:fill="FFFFFF"/>
        <w:spacing w:after="0" w:line="360" w:lineRule="auto"/>
        <w:ind w:left="851"/>
        <w:jc w:val="both"/>
        <w:rPr>
          <w:rFonts w:ascii="Times New Roman" w:eastAsia="Times New Roman" w:hAnsi="Times New Roman" w:cs="Times New Roman"/>
          <w:sz w:val="24"/>
          <w:szCs w:val="24"/>
        </w:rPr>
      </w:pPr>
      <w:r w:rsidRPr="00BD25FD">
        <w:rPr>
          <w:rFonts w:ascii="Times New Roman" w:eastAsia="Times New Roman" w:hAnsi="Times New Roman" w:cs="Times New Roman"/>
          <w:sz w:val="24"/>
          <w:szCs w:val="24"/>
        </w:rPr>
        <w:t>Jangankan tidak memiliki kemampuan, seperti yang dikemukakan di atas, kita</w:t>
      </w:r>
      <w:r>
        <w:rPr>
          <w:rFonts w:ascii="Times New Roman" w:eastAsia="Times New Roman" w:hAnsi="Times New Roman" w:cs="Times New Roman"/>
          <w:sz w:val="24"/>
          <w:szCs w:val="24"/>
        </w:rPr>
        <w:t xml:space="preserve"> </w:t>
      </w:r>
      <w:r w:rsidRPr="00BD25FD">
        <w:rPr>
          <w:rFonts w:ascii="Times New Roman" w:eastAsia="Times New Roman" w:hAnsi="Times New Roman" w:cs="Times New Roman"/>
          <w:sz w:val="24"/>
          <w:szCs w:val="24"/>
        </w:rPr>
        <w:t xml:space="preserve">pun akan mengalami apabila </w:t>
      </w:r>
      <w:r>
        <w:rPr>
          <w:rFonts w:ascii="Times New Roman" w:eastAsia="Times New Roman" w:hAnsi="Times New Roman" w:cs="Times New Roman"/>
          <w:sz w:val="24"/>
          <w:szCs w:val="24"/>
        </w:rPr>
        <w:t>kemampuan</w:t>
      </w:r>
      <w:r w:rsidRPr="00BD25FD">
        <w:rPr>
          <w:rFonts w:ascii="Times New Roman" w:eastAsia="Times New Roman" w:hAnsi="Times New Roman" w:cs="Times New Roman"/>
          <w:sz w:val="24"/>
          <w:szCs w:val="24"/>
        </w:rPr>
        <w:t xml:space="preserve"> berbahasa yang kita miliki tergolong rendah. Sebagai calon guru, kita akan mengalami kesulitan dalam menyajikan materi pelajaran kepada para siswa bila </w:t>
      </w:r>
      <w:r>
        <w:rPr>
          <w:rFonts w:ascii="Times New Roman" w:eastAsia="Times New Roman" w:hAnsi="Times New Roman" w:cs="Times New Roman"/>
          <w:sz w:val="24"/>
          <w:szCs w:val="24"/>
        </w:rPr>
        <w:t>kemampuan</w:t>
      </w:r>
      <w:r w:rsidRPr="00BD25FD">
        <w:rPr>
          <w:rFonts w:ascii="Times New Roman" w:eastAsia="Times New Roman" w:hAnsi="Times New Roman" w:cs="Times New Roman"/>
          <w:sz w:val="24"/>
          <w:szCs w:val="24"/>
        </w:rPr>
        <w:t xml:space="preserve"> berbicara yang kita miliki tidak memadai atau dipihak lain para siswa akan mengalami kesulitan menangkat pelajaran yang kita sampaikan secara lisan karena </w:t>
      </w:r>
      <w:r>
        <w:rPr>
          <w:rFonts w:ascii="Times New Roman" w:eastAsia="Times New Roman" w:hAnsi="Times New Roman" w:cs="Times New Roman"/>
          <w:sz w:val="24"/>
          <w:szCs w:val="24"/>
        </w:rPr>
        <w:t>kemampuan</w:t>
      </w:r>
      <w:r w:rsidRPr="00BD25FD">
        <w:rPr>
          <w:rFonts w:ascii="Times New Roman" w:eastAsia="Times New Roman" w:hAnsi="Times New Roman" w:cs="Times New Roman"/>
          <w:sz w:val="24"/>
          <w:szCs w:val="24"/>
        </w:rPr>
        <w:t xml:space="preserve"> berbicara yang kta miliki tidak memadai atau karena kemampuan siswa rendah dalam mendengarkan. Begitu juga pengetahuan dan kebudayaan tidak akan dapat disampaikan dengan sempurna, bahkan tidak akan dapat disampaikan dengan sempurna, bahkan tidak akan dapat diwariskan kepada generasi </w:t>
      </w:r>
      <w:r w:rsidRPr="00BD25FD">
        <w:rPr>
          <w:rFonts w:ascii="Times New Roman" w:eastAsia="Times New Roman" w:hAnsi="Times New Roman" w:cs="Times New Roman"/>
          <w:sz w:val="24"/>
          <w:szCs w:val="24"/>
        </w:rPr>
        <w:lastRenderedPageBreak/>
        <w:t xml:space="preserve">berikutnya apabila kita tidak dapat memperoleh pengetahuan yang disampaikan para pakar apabila kita tidak memiliki keterampilan </w:t>
      </w:r>
      <w:r>
        <w:rPr>
          <w:rFonts w:ascii="Times New Roman" w:eastAsia="Times New Roman" w:hAnsi="Times New Roman" w:cs="Times New Roman"/>
          <w:sz w:val="24"/>
          <w:szCs w:val="24"/>
        </w:rPr>
        <w:t xml:space="preserve">kemampuan </w:t>
      </w:r>
      <w:r w:rsidRPr="00BD25FD">
        <w:rPr>
          <w:rFonts w:ascii="Times New Roman" w:eastAsia="Times New Roman" w:hAnsi="Times New Roman" w:cs="Times New Roman"/>
          <w:sz w:val="24"/>
          <w:szCs w:val="24"/>
        </w:rPr>
        <w:t>membaca yang memadai.</w:t>
      </w:r>
    </w:p>
    <w:p w:rsidR="008A4AEF" w:rsidRDefault="008A4AEF" w:rsidP="008A4AEF">
      <w:pPr>
        <w:pStyle w:val="ListParagraph"/>
        <w:numPr>
          <w:ilvl w:val="1"/>
          <w:numId w:val="1"/>
        </w:numPr>
        <w:shd w:val="clear" w:color="auto" w:fill="FFFFFF"/>
        <w:spacing w:after="0" w:line="360" w:lineRule="auto"/>
        <w:ind w:left="851"/>
        <w:jc w:val="both"/>
        <w:rPr>
          <w:rFonts w:ascii="Times New Roman" w:eastAsia="Times New Roman" w:hAnsi="Times New Roman" w:cs="Times New Roman"/>
          <w:sz w:val="24"/>
          <w:szCs w:val="24"/>
        </w:rPr>
      </w:pPr>
      <w:r w:rsidRPr="00BD25FD">
        <w:rPr>
          <w:rFonts w:ascii="Times New Roman" w:eastAsia="Times New Roman" w:hAnsi="Times New Roman" w:cs="Times New Roman"/>
          <w:sz w:val="24"/>
          <w:szCs w:val="24"/>
        </w:rPr>
        <w:t xml:space="preserve">Banyak contoh lain yang menunjukkan betapa pentingnya </w:t>
      </w:r>
      <w:r>
        <w:rPr>
          <w:rFonts w:ascii="Times New Roman" w:eastAsia="Times New Roman" w:hAnsi="Times New Roman" w:cs="Times New Roman"/>
          <w:sz w:val="24"/>
          <w:szCs w:val="24"/>
        </w:rPr>
        <w:t>kemampuan</w:t>
      </w:r>
      <w:r w:rsidRPr="00BD25FD">
        <w:rPr>
          <w:rFonts w:ascii="Times New Roman" w:eastAsia="Times New Roman" w:hAnsi="Times New Roman" w:cs="Times New Roman"/>
          <w:sz w:val="24"/>
          <w:szCs w:val="24"/>
        </w:rPr>
        <w:t xml:space="preserve"> berbahasa dalam kehidupan. Bagi seorang menajer misalnya, </w:t>
      </w:r>
      <w:r>
        <w:rPr>
          <w:rFonts w:ascii="Times New Roman" w:eastAsia="Times New Roman" w:hAnsi="Times New Roman" w:cs="Times New Roman"/>
          <w:sz w:val="24"/>
          <w:szCs w:val="24"/>
        </w:rPr>
        <w:t>kemampuan</w:t>
      </w:r>
      <w:r w:rsidRPr="00BD25FD">
        <w:rPr>
          <w:rFonts w:ascii="Times New Roman" w:eastAsia="Times New Roman" w:hAnsi="Times New Roman" w:cs="Times New Roman"/>
          <w:sz w:val="24"/>
          <w:szCs w:val="24"/>
        </w:rPr>
        <w:t xml:space="preserve"> berbicara memegang peran penting. Ia hanya bisa mengelola karyawan di departemen atau organisasi yang dipimpinnya apabila ia memilki </w:t>
      </w:r>
      <w:r>
        <w:rPr>
          <w:rFonts w:ascii="Times New Roman" w:eastAsia="Times New Roman" w:hAnsi="Times New Roman" w:cs="Times New Roman"/>
          <w:sz w:val="24"/>
          <w:szCs w:val="24"/>
        </w:rPr>
        <w:t>kemampuan</w:t>
      </w:r>
      <w:r w:rsidRPr="00BD25FD">
        <w:rPr>
          <w:rFonts w:ascii="Times New Roman" w:eastAsia="Times New Roman" w:hAnsi="Times New Roman" w:cs="Times New Roman"/>
          <w:sz w:val="24"/>
          <w:szCs w:val="24"/>
        </w:rPr>
        <w:t xml:space="preserve"> berbicara. Kepemimpinannya akan berhasil bila didukung pula oleh </w:t>
      </w:r>
      <w:r>
        <w:rPr>
          <w:rFonts w:ascii="Times New Roman" w:eastAsia="Times New Roman" w:hAnsi="Times New Roman" w:cs="Times New Roman"/>
          <w:sz w:val="24"/>
          <w:szCs w:val="24"/>
        </w:rPr>
        <w:t>kemampuan</w:t>
      </w:r>
      <w:r w:rsidRPr="00BD25FD">
        <w:rPr>
          <w:rFonts w:ascii="Times New Roman" w:eastAsia="Times New Roman" w:hAnsi="Times New Roman" w:cs="Times New Roman"/>
          <w:sz w:val="24"/>
          <w:szCs w:val="24"/>
        </w:rPr>
        <w:t xml:space="preserve"> mendengarkan, membaca, dan juga menulis yang berkaitan dengan profesinya. Sebaliknya, jabatan sebagai seorang manajer tidak akan pernah dapat diraih apabila yang bersangkutan tidak dapat meyakinkan otoritas yang berkaitan melalui </w:t>
      </w:r>
      <w:r>
        <w:rPr>
          <w:rFonts w:ascii="Times New Roman" w:eastAsia="Times New Roman" w:hAnsi="Times New Roman" w:cs="Times New Roman"/>
          <w:sz w:val="24"/>
          <w:szCs w:val="24"/>
        </w:rPr>
        <w:t>kemampuan</w:t>
      </w:r>
      <w:r w:rsidRPr="00BD25FD">
        <w:rPr>
          <w:rFonts w:ascii="Times New Roman" w:eastAsia="Times New Roman" w:hAnsi="Times New Roman" w:cs="Times New Roman"/>
          <w:sz w:val="24"/>
          <w:szCs w:val="24"/>
        </w:rPr>
        <w:t>nya berbicara dan menulis.</w:t>
      </w:r>
    </w:p>
    <w:p w:rsidR="008A4AEF" w:rsidRPr="00BD25FD" w:rsidRDefault="008A4AEF" w:rsidP="008A4AEF">
      <w:pPr>
        <w:pStyle w:val="ListParagraph"/>
        <w:numPr>
          <w:ilvl w:val="1"/>
          <w:numId w:val="1"/>
        </w:numPr>
        <w:shd w:val="clear" w:color="auto" w:fill="FFFFFF"/>
        <w:spacing w:after="0" w:line="360" w:lineRule="auto"/>
        <w:ind w:left="851"/>
        <w:jc w:val="both"/>
        <w:rPr>
          <w:rFonts w:ascii="Times New Roman" w:eastAsia="Times New Roman" w:hAnsi="Times New Roman" w:cs="Times New Roman"/>
          <w:sz w:val="24"/>
          <w:szCs w:val="24"/>
        </w:rPr>
      </w:pPr>
      <w:r w:rsidRPr="00BD25FD">
        <w:rPr>
          <w:rFonts w:ascii="Times New Roman" w:eastAsia="Times New Roman" w:hAnsi="Times New Roman" w:cs="Times New Roman"/>
          <w:sz w:val="24"/>
          <w:szCs w:val="24"/>
        </w:rPr>
        <w:t xml:space="preserve">Profesi-profesi di bidang hubungan masyarakat, pemasaran atau penjualan, politik, hukum (jaksa, hakim, pengacara) adalah contoh-contoh bidang pekerjaan yang mensyaratkan dimilikinya </w:t>
      </w:r>
      <w:r>
        <w:rPr>
          <w:rFonts w:ascii="Times New Roman" w:eastAsia="Times New Roman" w:hAnsi="Times New Roman" w:cs="Times New Roman"/>
          <w:sz w:val="24"/>
          <w:szCs w:val="24"/>
        </w:rPr>
        <w:t>kemampuan</w:t>
      </w:r>
      <w:r w:rsidRPr="00BD25FD">
        <w:rPr>
          <w:rFonts w:ascii="Times New Roman" w:eastAsia="Times New Roman" w:hAnsi="Times New Roman" w:cs="Times New Roman"/>
          <w:sz w:val="24"/>
          <w:szCs w:val="24"/>
        </w:rPr>
        <w:t xml:space="preserve"> berbahasa baik berbicara, menyimak, menulis, dan membaca.</w:t>
      </w:r>
    </w:p>
    <w:p w:rsidR="000A1096" w:rsidRDefault="000A1096"/>
    <w:sectPr w:rsidR="000A10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71247E"/>
    <w:multiLevelType w:val="hybridMultilevel"/>
    <w:tmpl w:val="5C5219B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47A84EB5"/>
    <w:multiLevelType w:val="hybridMultilevel"/>
    <w:tmpl w:val="5B345AC4"/>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58476DB9"/>
    <w:multiLevelType w:val="hybridMultilevel"/>
    <w:tmpl w:val="EA428646"/>
    <w:lvl w:ilvl="0" w:tplc="04090015">
      <w:start w:val="1"/>
      <w:numFmt w:val="upperLetter"/>
      <w:lvlText w:val="%1."/>
      <w:lvlJc w:val="left"/>
      <w:pPr>
        <w:ind w:left="720" w:hanging="360"/>
      </w:pPr>
      <w:rPr>
        <w:rFonts w:hint="default"/>
      </w:rPr>
    </w:lvl>
    <w:lvl w:ilvl="1" w:tplc="A77A996C">
      <w:start w:val="1"/>
      <w:numFmt w:val="lowerLetter"/>
      <w:lvlText w:val="%2."/>
      <w:lvlJc w:val="left"/>
      <w:pPr>
        <w:ind w:left="1440" w:hanging="360"/>
      </w:pPr>
      <w:rPr>
        <w:rFonts w:ascii="Times New Roman" w:hAnsi="Times New Roman" w:hint="default"/>
        <w:sz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6CB123C"/>
    <w:multiLevelType w:val="hybridMultilevel"/>
    <w:tmpl w:val="909C5BC4"/>
    <w:lvl w:ilvl="0" w:tplc="04090019">
      <w:start w:val="1"/>
      <w:numFmt w:val="lowerLetter"/>
      <w:lvlText w:val="%1."/>
      <w:lvlJc w:val="left"/>
      <w:pPr>
        <w:ind w:left="1920" w:hanging="360"/>
      </w:pPr>
    </w:lvl>
    <w:lvl w:ilvl="1" w:tplc="04090019">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4" w15:restartNumberingAfterBreak="0">
    <w:nsid w:val="7BD57E98"/>
    <w:multiLevelType w:val="hybridMultilevel"/>
    <w:tmpl w:val="C92656F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7F1E05F1"/>
    <w:multiLevelType w:val="multilevel"/>
    <w:tmpl w:val="4BEAC0B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
  </w:num>
  <w:num w:numId="2">
    <w:abstractNumId w:val="5"/>
  </w:num>
  <w:num w:numId="3">
    <w:abstractNumId w:val="1"/>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228"/>
    <w:rsid w:val="000A1096"/>
    <w:rsid w:val="00337435"/>
    <w:rsid w:val="00585C48"/>
    <w:rsid w:val="008A4AEF"/>
    <w:rsid w:val="008B42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9CC21"/>
  <w15:chartTrackingRefBased/>
  <w15:docId w15:val="{32CA1FC2-84E4-4985-A33E-8F8434667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4A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A4AEF"/>
    <w:pPr>
      <w:ind w:left="720"/>
      <w:contextualSpacing/>
    </w:pPr>
  </w:style>
  <w:style w:type="character" w:customStyle="1" w:styleId="ListParagraphChar">
    <w:name w:val="List Paragraph Char"/>
    <w:link w:val="ListParagraph"/>
    <w:uiPriority w:val="34"/>
    <w:locked/>
    <w:rsid w:val="008A4A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2454</Words>
  <Characters>13993</Characters>
  <Application>Microsoft Office Word</Application>
  <DocSecurity>0</DocSecurity>
  <Lines>116</Lines>
  <Paragraphs>32</Paragraphs>
  <ScaleCrop>false</ScaleCrop>
  <Company/>
  <LinksUpToDate>false</LinksUpToDate>
  <CharactersWithSpaces>16415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2017-11-12T00:11:00Z</dcterms:created>
  <dcterms:modified xsi:type="dcterms:W3CDTF">2017-11-12T00:12:00Z</dcterms:modified>
</cp:coreProperties>
</file>